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F6" w:rsidRPr="00AC24F6" w:rsidRDefault="00AC24F6" w:rsidP="00F840A7">
      <w:pPr>
        <w:pStyle w:val="a5"/>
        <w:tabs>
          <w:tab w:val="left" w:pos="0"/>
        </w:tabs>
        <w:ind w:right="-2"/>
        <w:jc w:val="center"/>
        <w:rPr>
          <w:sz w:val="24"/>
          <w:szCs w:val="24"/>
        </w:rPr>
      </w:pPr>
      <w:bookmarkStart w:id="0" w:name="_GoBack"/>
      <w:bookmarkEnd w:id="0"/>
      <w:r w:rsidRPr="00AC24F6">
        <w:rPr>
          <w:noProof/>
          <w:sz w:val="24"/>
          <w:szCs w:val="24"/>
        </w:rPr>
        <w:drawing>
          <wp:inline distT="0" distB="0" distL="0" distR="0" wp14:anchorId="528F4996" wp14:editId="5E06EDC9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F6" w:rsidRPr="00AC24F6" w:rsidRDefault="00AC24F6" w:rsidP="00D10F45">
      <w:pPr>
        <w:pStyle w:val="a3"/>
        <w:outlineLvl w:val="0"/>
        <w:rPr>
          <w:b w:val="0"/>
          <w:sz w:val="24"/>
          <w:szCs w:val="24"/>
        </w:rPr>
      </w:pPr>
      <w:r w:rsidRPr="00AC24F6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AC24F6" w:rsidRPr="00AC24F6" w:rsidRDefault="00AC24F6" w:rsidP="00D10F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АДМИНИСТРАЦИЯ ОКТЯБРЬСКОГО СЕЛЬСКОГО ПОСЕЛЕНИЯ</w:t>
      </w:r>
    </w:p>
    <w:p w:rsidR="00AC24F6" w:rsidRPr="00AC24F6" w:rsidRDefault="00AC24F6" w:rsidP="00D10F45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AC24F6" w:rsidRPr="00BF7BF2" w:rsidRDefault="00F840A7" w:rsidP="00D10F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40A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«17 »  октября </w:t>
      </w:r>
      <w:r w:rsidR="00AC24F6" w:rsidRPr="00F840A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2018 г</w:t>
      </w:r>
      <w:r w:rsidR="00AC24F6"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</w:t>
      </w:r>
      <w:r w:rsidR="00AC24F6" w:rsidRPr="00BF7BF2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53</w:t>
      </w:r>
    </w:p>
    <w:p w:rsidR="00AC24F6" w:rsidRPr="00BF7BF2" w:rsidRDefault="00AC24F6" w:rsidP="00D10F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hAnsi="Times New Roman" w:cs="Times New Roman"/>
          <w:sz w:val="24"/>
          <w:szCs w:val="24"/>
          <w:lang w:val="ru-RU"/>
        </w:rPr>
        <w:t>с. Октябрьское</w:t>
      </w:r>
    </w:p>
    <w:p w:rsidR="005A539C" w:rsidRPr="00AC24F6" w:rsidRDefault="00492A2D" w:rsidP="00D10F45">
      <w:pPr>
        <w:spacing w:after="25" w:line="240" w:lineRule="auto"/>
        <w:ind w:left="1274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7BF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BF7BF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AC24F6" w:rsidRDefault="00492A2D" w:rsidP="00F840A7">
      <w:pPr>
        <w:spacing w:after="29" w:line="240" w:lineRule="auto"/>
        <w:ind w:right="50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Порядка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</w:t>
      </w:r>
    </w:p>
    <w:p w:rsidR="00AC24F6" w:rsidRDefault="000D7CBA" w:rsidP="00F840A7">
      <w:pPr>
        <w:spacing w:after="29" w:line="240" w:lineRule="auto"/>
        <w:ind w:right="50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пециального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инвестиционного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контракта </w:t>
      </w:r>
    </w:p>
    <w:p w:rsidR="005A539C" w:rsidRPr="001C2CB0" w:rsidRDefault="00492A2D" w:rsidP="00F840A7">
      <w:pPr>
        <w:spacing w:after="29" w:line="240" w:lineRule="auto"/>
        <w:ind w:right="50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муниципальном образовании </w:t>
      </w:r>
      <w:r w:rsidR="001C2CB0">
        <w:rPr>
          <w:rFonts w:ascii="Times New Roman" w:eastAsia="Times New Roman" w:hAnsi="Times New Roman" w:cs="Times New Roman"/>
          <w:sz w:val="24"/>
          <w:szCs w:val="24"/>
          <w:lang w:val="ru-RU"/>
        </w:rPr>
        <w:t>«Октябрьское сельское поселение»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26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Федеральным </w:t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53503023997509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78</w:instrText>
      </w:r>
      <w:r w:rsidR="00327FF5">
        <w:instrText>C</w:instrText>
      </w:r>
      <w:r w:rsidR="00327FF5" w:rsidRPr="00327FF5">
        <w:rPr>
          <w:lang w:val="ru-RU"/>
        </w:rPr>
        <w:instrText>14</w:instrText>
      </w:r>
      <w:r w:rsidR="00327FF5">
        <w:instrText>D</w:instrText>
      </w:r>
      <w:r w:rsidR="00327FF5" w:rsidRPr="00327FF5">
        <w:rPr>
          <w:lang w:val="ru-RU"/>
        </w:rPr>
        <w:instrText>71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53503023997509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78</w:instrText>
      </w:r>
      <w:r w:rsidR="00327FF5">
        <w:instrText>C</w:instrText>
      </w:r>
      <w:r w:rsidR="00327FF5" w:rsidRPr="00327FF5">
        <w:rPr>
          <w:lang w:val="ru-RU"/>
        </w:rPr>
        <w:instrText>14</w:instrText>
      </w:r>
      <w:r w:rsidR="00327FF5">
        <w:instrText>D</w:instrText>
      </w:r>
      <w:r w:rsidR="00327FF5" w:rsidRPr="00327FF5">
        <w:rPr>
          <w:lang w:val="ru-RU"/>
        </w:rPr>
        <w:instrText>71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31 декабря 2014 года № 488-ФЗ «О промышленной политике в Российской Федерации», </w:t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5350382</w:instrText>
      </w:r>
      <w:r w:rsidR="00327FF5">
        <w:instrText>A</w:instrText>
      </w:r>
      <w:r w:rsidR="00327FF5" w:rsidRPr="00327FF5">
        <w:rPr>
          <w:lang w:val="ru-RU"/>
        </w:rPr>
        <w:instrText>957309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79</w:instrText>
      </w:r>
      <w:r w:rsidR="00327FF5">
        <w:instrText>C</w:instrText>
      </w:r>
      <w:r w:rsidR="00327FF5" w:rsidRPr="00327FF5">
        <w:rPr>
          <w:lang w:val="ru-RU"/>
        </w:rPr>
        <w:instrText>84</w:instrText>
      </w:r>
      <w:r w:rsidR="00327FF5">
        <w:instrText>D</w:instrText>
      </w:r>
      <w:r w:rsidR="00327FF5" w:rsidRPr="00327FF5">
        <w:rPr>
          <w:lang w:val="ru-RU"/>
        </w:rPr>
        <w:instrText>75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Постановлением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</w:instrText>
      </w:r>
      <w:r w:rsidR="00327FF5">
        <w:instrText>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5350382</w:instrText>
      </w:r>
      <w:r w:rsidR="00327FF5">
        <w:instrText>A</w:instrText>
      </w:r>
      <w:r w:rsidR="00327FF5" w:rsidRPr="00327FF5">
        <w:rPr>
          <w:lang w:val="ru-RU"/>
        </w:rPr>
        <w:instrText>957309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79</w:instrText>
      </w:r>
      <w:r w:rsidR="00327FF5">
        <w:instrText>C</w:instrText>
      </w:r>
      <w:r w:rsidR="00327FF5" w:rsidRPr="00327FF5">
        <w:rPr>
          <w:lang w:val="ru-RU"/>
        </w:rPr>
        <w:instrText>84</w:instrText>
      </w:r>
      <w:r w:rsidR="00327FF5">
        <w:instrText>D</w:instrText>
      </w:r>
      <w:r w:rsidR="00327FF5" w:rsidRPr="00327FF5">
        <w:rPr>
          <w:lang w:val="ru-RU"/>
        </w:rPr>
        <w:instrText>75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Правительства Российской Федерации от 16 июля 2015 года № 708 «О специальных инвестиционных контрактах для отдельных отраслей промышленности», в целях повышения инвестиционной привлекательности и создания благоприятных условий для ведения предпринимательской и инвестиционной деятельности на территории 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 «</w:t>
      </w:r>
      <w:r w:rsidR="001C2CB0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Октябрьское сельское поселение»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Администрация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</w:t>
      </w:r>
      <w:proofErr w:type="gramEnd"/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</w:t>
      </w:r>
    </w:p>
    <w:p w:rsidR="005A539C" w:rsidRPr="00AC24F6" w:rsidRDefault="00492A2D" w:rsidP="00D10F45">
      <w:pPr>
        <w:spacing w:after="2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ПОСТАНОВЛЯЕТ: </w:t>
      </w:r>
    </w:p>
    <w:p w:rsidR="005A539C" w:rsidRPr="00AC24F6" w:rsidRDefault="00492A2D" w:rsidP="00D10F45">
      <w:pPr>
        <w:spacing w:after="24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F840A7" w:rsidRDefault="00492A2D" w:rsidP="00D10F45">
      <w:pPr>
        <w:numPr>
          <w:ilvl w:val="0"/>
          <w:numId w:val="1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Порядок заключения специального инвестиционного контракта в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 образовании «Октябрьское сельское поселение»</w:t>
      </w:r>
      <w:r w:rsidR="00AC24F6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согласно приложению. </w:t>
      </w:r>
    </w:p>
    <w:p w:rsidR="00F840A7" w:rsidRPr="00F840A7" w:rsidRDefault="00F840A7" w:rsidP="00F840A7">
      <w:pPr>
        <w:spacing w:after="5" w:line="240" w:lineRule="auto"/>
        <w:ind w:left="698" w:right="46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5A539C" w:rsidRDefault="00AC24F6" w:rsidP="00D10F4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9" w:history="1"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http</w:t>
        </w:r>
        <w:r w:rsidRPr="00AC24F6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www</w:t>
        </w:r>
        <w:r w:rsidRPr="00AC24F6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oktsp</w:t>
        </w:r>
        <w:proofErr w:type="spellEnd"/>
        <w:r w:rsidRPr="00AC24F6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tomskinvest</w:t>
        </w:r>
        <w:proofErr w:type="spellEnd"/>
        <w:r w:rsidRPr="00AC24F6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AC24F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840A7" w:rsidRPr="00F840A7" w:rsidRDefault="00F840A7" w:rsidP="00F840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D7CBA" w:rsidRPr="000D7CBA" w:rsidRDefault="000D7CBA" w:rsidP="000D7CBA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3</w:t>
      </w:r>
      <w:r w:rsidRPr="000D7CBA">
        <w:rPr>
          <w:rFonts w:ascii="Times New Roman" w:hAnsi="Times New Roman"/>
          <w:sz w:val="24"/>
          <w:szCs w:val="24"/>
          <w:lang w:val="ru-RU"/>
        </w:rPr>
        <w:t xml:space="preserve">.Настоящее Постановление вступает в силу со дня его опубликования. </w:t>
      </w:r>
    </w:p>
    <w:p w:rsidR="000D7CBA" w:rsidRPr="000D7CBA" w:rsidRDefault="000D7CBA" w:rsidP="000D7CBA">
      <w:pPr>
        <w:pStyle w:val="ae"/>
        <w:spacing w:after="0"/>
        <w:ind w:left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D7CBA" w:rsidRPr="000D7CBA" w:rsidRDefault="000D7CBA" w:rsidP="000D7CBA">
      <w:pPr>
        <w:pStyle w:val="ae"/>
        <w:spacing w:after="0" w:line="249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0D7CBA">
        <w:rPr>
          <w:rFonts w:ascii="Times New Roman" w:hAnsi="Times New Roman"/>
          <w:sz w:val="24"/>
          <w:szCs w:val="24"/>
          <w:lang w:val="ru-RU"/>
        </w:rPr>
        <w:t xml:space="preserve">4.Контроль  исполнения настоящего Постановления оставляю за собой. </w:t>
      </w:r>
    </w:p>
    <w:p w:rsidR="000D7CBA" w:rsidRPr="00AC24F6" w:rsidRDefault="000D7CBA" w:rsidP="000D7C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Default="005A539C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4F6" w:rsidRDefault="00AC24F6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4F6" w:rsidRDefault="00AC24F6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4F6" w:rsidRPr="00AC24F6" w:rsidRDefault="00AC24F6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24F6" w:rsidRDefault="00492A2D" w:rsidP="00F8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поселения</w:t>
      </w:r>
    </w:p>
    <w:p w:rsidR="00F840A7" w:rsidRPr="00AC24F6" w:rsidRDefault="00F840A7" w:rsidP="00F840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(Глава Администрации)                                                                                      Т.А. Султанов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Default="00492A2D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10F45" w:rsidRDefault="00D10F45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CB0" w:rsidRDefault="001C2CB0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CB0" w:rsidRDefault="001C2CB0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40A7" w:rsidRDefault="00F840A7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40A7" w:rsidRDefault="00F840A7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F45" w:rsidRPr="00AC24F6" w:rsidRDefault="00D10F45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24F6" w:rsidRDefault="00492A2D" w:rsidP="00D10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Приложение</w:t>
      </w:r>
    </w:p>
    <w:p w:rsidR="00AC24F6" w:rsidRDefault="00492A2D" w:rsidP="00D10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 постановлению администрации</w:t>
      </w:r>
    </w:p>
    <w:p w:rsidR="005A539C" w:rsidRPr="00AC24F6" w:rsidRDefault="00492A2D" w:rsidP="00D10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</w:p>
    <w:p w:rsidR="005A539C" w:rsidRPr="00AC24F6" w:rsidRDefault="00AC24F6" w:rsidP="00D10F45">
      <w:pPr>
        <w:spacing w:after="5" w:line="240" w:lineRule="auto"/>
        <w:ind w:left="5919" w:right="4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17.10.2018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№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53</w:t>
      </w:r>
    </w:p>
    <w:p w:rsidR="005A539C" w:rsidRPr="00AC24F6" w:rsidRDefault="00492A2D" w:rsidP="00D10F45">
      <w:pPr>
        <w:spacing w:after="0" w:line="240" w:lineRule="auto"/>
        <w:ind w:left="221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</w:p>
    <w:p w:rsidR="005A539C" w:rsidRPr="00AC24F6" w:rsidRDefault="00492A2D" w:rsidP="00D10F45">
      <w:pPr>
        <w:spacing w:after="13" w:line="240" w:lineRule="auto"/>
        <w:ind w:left="126" w:right="171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заключения специального инвестиционного контракта </w:t>
      </w:r>
    </w:p>
    <w:p w:rsidR="005A539C" w:rsidRPr="00AC24F6" w:rsidRDefault="00492A2D" w:rsidP="00D10F45">
      <w:pPr>
        <w:spacing w:after="13" w:line="240" w:lineRule="auto"/>
        <w:ind w:left="126" w:right="170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муниципальном образовании </w:t>
      </w:r>
      <w:r w:rsidR="000D7C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AC24F6"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Октябрьское сельское поселение</w:t>
      </w:r>
      <w:r w:rsidR="000D7C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5A539C" w:rsidRPr="00AC24F6" w:rsidRDefault="00492A2D" w:rsidP="00D10F45">
      <w:pPr>
        <w:spacing w:after="2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3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40A7">
        <w:rPr>
          <w:rFonts w:ascii="Times New Roman" w:eastAsia="Times New Roman" w:hAnsi="Times New Roman" w:cs="Times New Roman"/>
          <w:sz w:val="24"/>
          <w:szCs w:val="24"/>
          <w:lang w:val="ru-RU"/>
        </w:rPr>
        <w:t>Гла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1. ОБЩИЕ ПОЛОЖЕНИЯ </w:t>
      </w:r>
    </w:p>
    <w:p w:rsidR="005A539C" w:rsidRPr="00F840A7" w:rsidRDefault="00492A2D" w:rsidP="00D10F4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Настоящий порядок заключения специального инвестиционного контракта в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="00AC24F6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разработан в соответствии с Федеральным </w:t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53503023997509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78</w:instrText>
      </w:r>
      <w:r w:rsidR="00327FF5">
        <w:instrText>C</w:instrText>
      </w:r>
      <w:r w:rsidR="00327FF5" w:rsidRPr="00327FF5">
        <w:rPr>
          <w:lang w:val="ru-RU"/>
        </w:rPr>
        <w:instrText>14</w:instrText>
      </w:r>
      <w:r w:rsidR="00327FF5">
        <w:instrText>D</w:instrText>
      </w:r>
      <w:r w:rsidR="00327FF5" w:rsidRPr="00327FF5">
        <w:rPr>
          <w:lang w:val="ru-RU"/>
        </w:rPr>
        <w:instrText>71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53503023997509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78</w:instrText>
      </w:r>
      <w:r w:rsidR="00327FF5">
        <w:instrText>C</w:instrText>
      </w:r>
      <w:r w:rsidR="00327FF5" w:rsidRPr="00327FF5">
        <w:rPr>
          <w:lang w:val="ru-RU"/>
        </w:rPr>
        <w:instrText>14</w:instrText>
      </w:r>
      <w:r w:rsidR="00327FF5">
        <w:instrText>D</w:instrText>
      </w:r>
      <w:r w:rsidR="00327FF5" w:rsidRPr="00327FF5">
        <w:rPr>
          <w:lang w:val="ru-RU"/>
        </w:rPr>
        <w:instrText>71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31 декабря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2014 № 488-ФЗ «О промышленной политике в Российской Федерации», </w:t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5350382</w:instrText>
      </w:r>
      <w:r w:rsidR="00327FF5">
        <w:instrText>A</w:instrText>
      </w:r>
      <w:r w:rsidR="00327FF5" w:rsidRPr="00327FF5">
        <w:rPr>
          <w:lang w:val="ru-RU"/>
        </w:rPr>
        <w:instrText>957309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79</w:instrText>
      </w:r>
      <w:r w:rsidR="00327FF5">
        <w:instrText>C</w:instrText>
      </w:r>
      <w:r w:rsidR="00327FF5" w:rsidRPr="00327FF5">
        <w:rPr>
          <w:lang w:val="ru-RU"/>
        </w:rPr>
        <w:instrText>84</w:instrText>
      </w:r>
      <w:r w:rsidR="00327FF5">
        <w:instrText>D</w:instrText>
      </w:r>
      <w:r w:rsidR="00327FF5" w:rsidRPr="00327FF5">
        <w:rPr>
          <w:lang w:val="ru-RU"/>
        </w:rPr>
        <w:instrText>75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Постановлением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5350382</w:instrText>
      </w:r>
      <w:r w:rsidR="00327FF5">
        <w:instrText>A</w:instrText>
      </w:r>
      <w:r w:rsidR="00327FF5" w:rsidRPr="00327FF5">
        <w:rPr>
          <w:lang w:val="ru-RU"/>
        </w:rPr>
        <w:instrText>957309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79</w:instrText>
      </w:r>
      <w:r w:rsidR="00327FF5">
        <w:instrText>C</w:instrText>
      </w:r>
      <w:r w:rsidR="00327FF5" w:rsidRPr="00327FF5">
        <w:rPr>
          <w:lang w:val="ru-RU"/>
        </w:rPr>
        <w:instrText>84</w:instrText>
      </w:r>
      <w:r w:rsidR="00327FF5">
        <w:instrText>D</w:instrText>
      </w:r>
      <w:r w:rsidR="00327FF5" w:rsidRPr="00327FF5">
        <w:rPr>
          <w:lang w:val="ru-RU"/>
        </w:rPr>
        <w:instrText>75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Правительств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Российской Федерации от 16 июля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 № 708 «О специальных инвестиционных контрактах для отдельных отраслей промышленности». </w:t>
      </w:r>
      <w:proofErr w:type="gramEnd"/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заключения специального инвестиционного контракта в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Октябрьском сельском поселении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- Порядок) устанавливает процедуры заключения специального инвестиционного контракта на территории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поселения.</w:t>
      </w:r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Специальный инвестиционный контракт заключает администрация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от имени муниципального образования «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Октябрьское сельское поселение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»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>«Октябрьское сельское поселение»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- инвестор, привлеченное лицо, инвестиционный проект). </w:t>
      </w:r>
      <w:proofErr w:type="gramEnd"/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Специальный инвестиционный контракт заключается в целях решения задач и (или) дост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>ижения целевых показателей, с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тратегии социально-экономического развития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муниципальных программ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отраслях промышленности, в рамках которых реализуются инвестиционные проекты. </w:t>
      </w:r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 </w:t>
      </w:r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Специальный инвестиционный контракт не может быть заключен, если в отношении инвестора и (или) привлеченного лица (в случае его привлечения): - проводится процедура ликвидации (для юридического лица) или прекращения деятельности (для индивидуального предпринимателя);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принято решение арбитражного суда о признании банкротом и об открытии конкурсного производства (для юридического лица) либо о признании банкротом и о введении реализации имущества гражданина (для индивидуального предпринимателя);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 </w:t>
      </w:r>
    </w:p>
    <w:p w:rsidR="00D10F45" w:rsidRPr="001C2CB0" w:rsidRDefault="00492A2D" w:rsidP="001C2CB0">
      <w:pPr>
        <w:numPr>
          <w:ilvl w:val="1"/>
          <w:numId w:val="3"/>
        </w:numPr>
        <w:spacing w:after="5" w:line="240" w:lineRule="auto"/>
        <w:ind w:left="0" w:right="4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Блок-схема взаимодействия специалистов администрации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заключении специального инвестиционного контракта в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="00AC24F6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приведена в приложении 1 к настоящему Порядку. </w:t>
      </w:r>
      <w:proofErr w:type="gramEnd"/>
    </w:p>
    <w:p w:rsidR="00D10F45" w:rsidRDefault="00D10F45" w:rsidP="00D10F45">
      <w:pPr>
        <w:spacing w:after="13" w:line="240" w:lineRule="auto"/>
        <w:ind w:left="126" w:right="101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539C" w:rsidRPr="00AC24F6" w:rsidRDefault="00492A2D" w:rsidP="00D10F45">
      <w:pPr>
        <w:spacing w:after="13" w:line="240" w:lineRule="auto"/>
        <w:ind w:left="126" w:right="10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2. ДОКУМЕНТЫ, НЕОБХОДИМЫЕ ДЛЯ ЗАКЛЮЧЕНИЯ СПЕЦИАЛЬНОГО ИНВЕСТИЦИОННОГО КОНТРАКТА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1"/>
          <w:numId w:val="3"/>
        </w:numPr>
        <w:spacing w:after="5" w:line="240" w:lineRule="auto"/>
        <w:ind w:left="0" w:right="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заключения специального инвестиционного контракта инвестор направляет в отдел по учету и отчетности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="00D10F45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(далее уполномоченный орган) заявление по форме согласно приложению 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2 к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Порядку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A539C" w:rsidRPr="00AC24F6" w:rsidRDefault="00492A2D" w:rsidP="00D10F45">
      <w:pPr>
        <w:spacing w:after="13" w:line="240" w:lineRule="auto"/>
        <w:ind w:left="126" w:right="1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бизнес-плана инвестиционного проекта, в котором содержатся сведения: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перечне мероприятий инвестиционного проекта;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объеме инвестиций в инвестиционный проект;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- об объеме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перечне планируемых к внедрению наилучших доступных технологий, предусмотренных Федеральным </w:t>
      </w:r>
      <w:hyperlink r:id="rId10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законом</w:t>
        </w:r>
      </w:hyperlink>
      <w:hyperlink r:id="rId11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10.01.2002 № 7-ФЗ «Об охране окружающей среды»;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объеме налогов, планируемых к уплате по окончании срока специального инвестиционного контракта;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доле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количестве создаваемых рабочих мест в ходе реализации инвестиционного проекта; </w:t>
      </w:r>
    </w:p>
    <w:p w:rsidR="00D10F45" w:rsidRPr="00D10F45" w:rsidRDefault="00492A2D" w:rsidP="00D10F45">
      <w:pPr>
        <w:numPr>
          <w:ilvl w:val="0"/>
          <w:numId w:val="3"/>
        </w:numPr>
        <w:spacing w:after="5" w:line="240" w:lineRule="auto"/>
        <w:ind w:right="4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иные показатели, характеризующие выполнение инвестором принятых обязательств; </w:t>
      </w:r>
    </w:p>
    <w:p w:rsidR="005A539C" w:rsidRPr="00AC24F6" w:rsidRDefault="00492A2D" w:rsidP="00D10F45">
      <w:pPr>
        <w:spacing w:after="5" w:line="240" w:lineRule="auto"/>
        <w:ind w:right="4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заверенных инвестором в установленном порядке копий документов, подтверждающих вложенные или планируемые к вложению инвестиции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предлагаемого перечня мер стимулирования деятельности в сфере промышленности (далее - меры стимулирования) из числа мер поддержки субъектов деятельности в сфере промышленности, установленных муниципальными правовыми актами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которые заявитель предлагает включить в специальный инвестиционный контракт; </w:t>
      </w:r>
    </w:p>
    <w:p w:rsidR="005A539C" w:rsidRPr="00AC24F6" w:rsidRDefault="00492A2D" w:rsidP="00D10F45">
      <w:pPr>
        <w:spacing w:after="26" w:line="240" w:lineRule="auto"/>
        <w:ind w:left="10" w:right="46" w:firstLine="6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предлагаемого перечня обязательств инвестора и (или) привлеченного лица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(в случае его привлечения);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договоров аренды или предварительных договоров аренды, либо предварительных договоров купли-продажи, либо иных документов, подтверждающих право пользования инвестора объектами недвижимого имущества в случаях, когда регистрация права в едином государственном реестре прав на недвижимое имущество и сделок с ним не требуется (при наличии);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е) заверенных инвестором копий инвестиционных соглашений (соглашений) или предварительных договоров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участия привлеченного лица в заключени</w:t>
      </w:r>
      <w:r w:rsidR="000D7CBA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бизнес-плане также указывает сведения о создании или модернизации промышленного производства и создании рабочих мест, освоении на созданных (модернизированных) мощностях выпуска промышленной продукции и осуществлении следующих расходов инвестиционного характера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а)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разработку проектной документации; </w:t>
      </w:r>
    </w:p>
    <w:p w:rsidR="005A539C" w:rsidRPr="00AC24F6" w:rsidRDefault="00D10F45" w:rsidP="00D10F45">
      <w:pPr>
        <w:spacing w:after="0" w:line="240" w:lineRule="auto"/>
        <w:ind w:left="10" w:right="196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строительство или реконструкцию производственных зданий и сооружений;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приобретение, сооружение, изготовление, доставку,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расконсервацию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расконсервируемого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оборудования), в том числе на таможенные пошлины и таможенные сборы, а также на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строительномонтажные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пусконаладочные работы. </w:t>
      </w:r>
    </w:p>
    <w:p w:rsidR="005A539C" w:rsidRPr="00AC24F6" w:rsidRDefault="00492A2D" w:rsidP="00D10F45">
      <w:pPr>
        <w:numPr>
          <w:ilvl w:val="0"/>
          <w:numId w:val="4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дополнительно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 </w:t>
      </w:r>
      <w:proofErr w:type="gramEnd"/>
    </w:p>
    <w:p w:rsidR="005A539C" w:rsidRPr="00AC24F6" w:rsidRDefault="00492A2D" w:rsidP="00D10F45">
      <w:pPr>
        <w:numPr>
          <w:ilvl w:val="0"/>
          <w:numId w:val="4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подготовке предварительного заключения уполномоченный орган самостоятельно запрашивает в порядке межведомственного информационного взаимодействия: </w:t>
      </w:r>
    </w:p>
    <w:p w:rsidR="005A539C" w:rsidRPr="00AC24F6" w:rsidRDefault="00492A2D" w:rsidP="00D10F45">
      <w:pPr>
        <w:numPr>
          <w:ilvl w:val="0"/>
          <w:numId w:val="5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выписку из единого государственного реестра прав на недвижимое имущество и сделок с ним, подтверждающую право пользования инвестора земельным участком или объектами капитального строительства (далее - объекты недвижимого имущества), с использованием которых планируется реализация инвестиционного проекта; </w:t>
      </w:r>
    </w:p>
    <w:p w:rsidR="005A539C" w:rsidRPr="00AC24F6" w:rsidRDefault="00492A2D" w:rsidP="00D10F45">
      <w:pPr>
        <w:numPr>
          <w:ilvl w:val="0"/>
          <w:numId w:val="5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документы об отсутствии задолженности по начисленным налогам, сборам и иным обязательным платежам в государственные внебюджетные фонды; </w:t>
      </w:r>
    </w:p>
    <w:p w:rsidR="005A539C" w:rsidRPr="00AC24F6" w:rsidRDefault="00492A2D" w:rsidP="00D10F45">
      <w:pPr>
        <w:numPr>
          <w:ilvl w:val="0"/>
          <w:numId w:val="5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предпринимателей.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Указанные документы могут быть представлены инвестором самостоятельно. </w:t>
      </w:r>
    </w:p>
    <w:p w:rsidR="005A539C" w:rsidRPr="00AC24F6" w:rsidRDefault="00492A2D" w:rsidP="00D10F45">
      <w:pPr>
        <w:spacing w:after="27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3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3. ЭТАПЫ ЗАКЛЮЧЕНИЯ СПЕЦИАЛЬНОГО ИНВЕСТИЦИОННОГО </w:t>
      </w:r>
    </w:p>
    <w:p w:rsidR="005A539C" w:rsidRPr="00AC24F6" w:rsidRDefault="00492A2D" w:rsidP="00D10F45">
      <w:pPr>
        <w:spacing w:after="13" w:line="240" w:lineRule="auto"/>
        <w:ind w:left="126" w:right="169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КОНТРАКТА </w:t>
      </w:r>
    </w:p>
    <w:p w:rsidR="005A539C" w:rsidRPr="001C2CB0" w:rsidRDefault="00492A2D" w:rsidP="00D10F45">
      <w:pPr>
        <w:spacing w:after="0" w:line="240" w:lineRule="auto"/>
        <w:rPr>
          <w:rFonts w:ascii="Times New Roman" w:hAnsi="Times New Roman" w:cs="Times New Roman"/>
          <w:sz w:val="10"/>
          <w:szCs w:val="10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Проверку представленных документов на соответствие настоящему Порядку осуществляет уполномоченный орган.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непредставления документов, определенных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пунктами 8 - 10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настоящего Порядка, и (или) предоставление недостоверных сведений, содержащихся в документах, уполномоченный орган в течение 10 рабочих дней направляет инвестору мотивированный отказ в рассмотрении документов и возвращает представленные им документы.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Уполномоченный орган в течение 5 рабочих дней направляет на рассмотрение представленные документы специалистам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зависимости от направления деятельности) в целях подготовки сводного заключения.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Специалисты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10 рабочих дней рассматривают предоставленные документы в пределах своей компетенции и направляют предложения в адрес уполномоченного органа.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Уполномоченный орган в течение 10 рабочих дней после получения всех заключений специалистов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готовит сводное заключение о возможности (невозможности) заключения специального инвестиционного контракта в соответствии с формой согласно приложению 3 к Порядку и проект специального инвестиционного контракта, и в течение 5 рабочих дней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организовывает заседание Совета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развития инвестиционной деятельности в 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Октябрьском сельском поселении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Совет) с целью рассмотрения и принятия решения о возможности (невозможности) заключения специального инвестиционного контракта. </w:t>
      </w:r>
      <w:proofErr w:type="gramEnd"/>
    </w:p>
    <w:p w:rsidR="005A539C" w:rsidRPr="00AC24F6" w:rsidRDefault="000D7CBA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рассматривает заключение уполномоченного органа и принимает решение о возможности (невозможности) заключения специального инвестиционного контракта на предложенных инвестором условиях.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Совета о возможности (невозможности) заключения специального инвестиционного контракта оформляется протоколом заседания Совета.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принятии решения о возможности (невозможности) заключения специального инвестиционного контракта Совет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принятия положительного решения о заключении специального инвестиционного контракта уполномоченный орган в течение 30 календарных дней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 даты подписания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протокола готовит распоряжение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заключении специального инвестиционного контракта, которое должно содержать: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перечень мер стимулирования, осуществляемых в отношении инвестора и (или) привлеченного лица;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перечень обязательств инвестора и привлеченного лица (в случае его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привлечения);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срок действия специального инвестиционного контракта;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результаты, которые планируется достигнуть в ходе реализации инвестиционного проекта, и измеряющие указанные результаты показатели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(ежегодные и итоговые показатели);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е) перечень мероприятий инвестиционного проекта;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ж) объем инвестиций в инвестиционный проект.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20. Решение Совета о невозможности заключения специального инвестиционного контракта принимается в случаях: </w:t>
      </w:r>
    </w:p>
    <w:p w:rsidR="005A539C" w:rsidRPr="00AC24F6" w:rsidRDefault="00492A2D" w:rsidP="00D10F45">
      <w:pPr>
        <w:numPr>
          <w:ilvl w:val="0"/>
          <w:numId w:val="7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несоответствия инвестиционного проекта целям, указанным в пунктах 3 - 4 настоящего Порядка; </w:t>
      </w:r>
    </w:p>
    <w:p w:rsidR="005A539C" w:rsidRPr="00AC24F6" w:rsidRDefault="00492A2D" w:rsidP="00D10F45">
      <w:pPr>
        <w:numPr>
          <w:ilvl w:val="0"/>
          <w:numId w:val="7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несоответствия документов, представленных инвестором, настоящему Порядку; </w:t>
      </w:r>
    </w:p>
    <w:p w:rsidR="005A539C" w:rsidRPr="00AC24F6" w:rsidRDefault="00492A2D" w:rsidP="00D10F45">
      <w:pPr>
        <w:numPr>
          <w:ilvl w:val="0"/>
          <w:numId w:val="7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несоответствия указанных в заявлении инвестора мер стимулирования муниципальным правовым актам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7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полномочий органов местного самоуправления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предоставлению мер стимулирования, предложенных в отношении инвестора и (или) привлеченного лица. </w:t>
      </w:r>
    </w:p>
    <w:p w:rsidR="005A539C" w:rsidRPr="00AC24F6" w:rsidRDefault="00492A2D" w:rsidP="00D10F45">
      <w:pPr>
        <w:numPr>
          <w:ilvl w:val="0"/>
          <w:numId w:val="8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Совета о возможности (невозможности) заключения специального инвестиционного контракта на предложенных инвестором условиях направляется уполномоченным органом инвестору не позднее 10 календарных дней со дня его принятия.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принятия решения о возможности заключения специального инвестиционного контракта инвестору одновременно направляется проект специального инвестиционного контракта, составленного уполномоченным органом на основании типовой </w:t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5350382</w:instrText>
      </w:r>
      <w:r w:rsidR="00327FF5">
        <w:instrText>A</w:instrText>
      </w:r>
      <w:r w:rsidR="00327FF5" w:rsidRPr="00327FF5">
        <w:rPr>
          <w:lang w:val="ru-RU"/>
        </w:rPr>
        <w:instrText>957309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78</w:instrText>
      </w:r>
      <w:r w:rsidR="00327FF5">
        <w:instrText>CB</w:instrText>
      </w:r>
      <w:r w:rsidR="00327FF5" w:rsidRPr="00327FF5">
        <w:rPr>
          <w:lang w:val="ru-RU"/>
        </w:rPr>
        <w:instrText>4</w:instrText>
      </w:r>
      <w:r w:rsidR="00327FF5">
        <w:instrText>D</w:instrText>
      </w:r>
      <w:r w:rsidR="00327FF5" w:rsidRPr="00327FF5">
        <w:rPr>
          <w:lang w:val="ru-RU"/>
        </w:rPr>
        <w:instrText>70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5350382</w:instrText>
      </w:r>
      <w:r w:rsidR="00327FF5">
        <w:instrText>A</w:instrText>
      </w:r>
      <w:r w:rsidR="00327FF5" w:rsidRPr="00327FF5">
        <w:rPr>
          <w:lang w:val="ru-RU"/>
        </w:rPr>
        <w:instrText>957309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927</w:instrText>
      </w:r>
      <w:r w:rsidR="00327FF5">
        <w:instrText>BD</w:instrText>
      </w:r>
      <w:r w:rsidR="00327FF5" w:rsidRPr="00327FF5">
        <w:rPr>
          <w:lang w:val="ru-RU"/>
        </w:rPr>
        <w:instrText>86</w:instrText>
      </w:r>
      <w:r w:rsidR="00327FF5">
        <w:instrText>E</w:instrText>
      </w:r>
      <w:r w:rsidR="00327FF5" w:rsidRPr="00327FF5">
        <w:rPr>
          <w:lang w:val="ru-RU"/>
        </w:rPr>
        <w:instrText>996981</w:instrText>
      </w:r>
      <w:r w:rsidR="00327FF5">
        <w:instrText>CA</w:instrText>
      </w:r>
      <w:r w:rsidR="00327FF5" w:rsidRPr="00327FF5">
        <w:rPr>
          <w:lang w:val="ru-RU"/>
        </w:rPr>
        <w:instrText>9</w:instrText>
      </w:r>
      <w:r w:rsidR="00327FF5">
        <w:instrText>C</w:instrText>
      </w:r>
      <w:r w:rsidR="00327FF5" w:rsidRPr="00327FF5">
        <w:rPr>
          <w:lang w:val="ru-RU"/>
        </w:rPr>
        <w:instrText>78</w:instrText>
      </w:r>
      <w:r w:rsidR="00327FF5">
        <w:instrText>CB</w:instrText>
      </w:r>
      <w:r w:rsidR="00327FF5" w:rsidRPr="00327FF5">
        <w:rPr>
          <w:lang w:val="ru-RU"/>
        </w:rPr>
        <w:instrText>4</w:instrText>
      </w:r>
      <w:r w:rsidR="00327FF5">
        <w:instrText>D</w:instrText>
      </w:r>
      <w:r w:rsidR="00327FF5" w:rsidRPr="00327FF5">
        <w:rPr>
          <w:lang w:val="ru-RU"/>
        </w:rPr>
        <w:instrText>70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7FF5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инвестиционного контракта, утвержденной Постановлением Правительства Российской Федерации от 16.07.2015 № 708 «О специальных инвестиционных контрактах для отдельных отраслей промышленности», с учетом решения Совета по предлагаемым мерам стимулирования инвестиционного проекта. </w:t>
      </w:r>
      <w:proofErr w:type="gramEnd"/>
    </w:p>
    <w:p w:rsidR="005A539C" w:rsidRPr="00AC24F6" w:rsidRDefault="00492A2D" w:rsidP="00D10F45">
      <w:pPr>
        <w:numPr>
          <w:ilvl w:val="0"/>
          <w:numId w:val="8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Обязательными условиями специального инвестиционного контракта являются: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а) характеристики инвестиционного проекта;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права и обязанности сторон, включая обязанность инвестора предоставлять ежегодно отчетность о реализации инвестиционного проекта и достижении результатов, предусмотренных специальным инвестиционным контрактом;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порядок осуществления мониторинга и контроля выполнения инвестором и (или) привлеченным лицом (в случае его участия) условий специального инвестиционного контракта; </w:t>
      </w:r>
    </w:p>
    <w:p w:rsidR="005A539C" w:rsidRPr="00AC24F6" w:rsidRDefault="00492A2D" w:rsidP="00090EAE">
      <w:pPr>
        <w:tabs>
          <w:tab w:val="center" w:pos="804"/>
          <w:tab w:val="center" w:pos="2191"/>
          <w:tab w:val="center" w:pos="3861"/>
          <w:tab w:val="center" w:pos="4730"/>
          <w:tab w:val="center" w:pos="5834"/>
          <w:tab w:val="center" w:pos="7282"/>
          <w:tab w:val="right" w:pos="9690"/>
        </w:tabs>
        <w:spacing w:after="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0E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</w:t>
      </w:r>
      <w:r w:rsidR="00090EA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ответственность сторон за </w:t>
      </w:r>
      <w:r w:rsidR="00090EA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нарушение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условий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специального инвестиционного контракта;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порядок рассмотрения споров; </w:t>
      </w:r>
    </w:p>
    <w:p w:rsidR="005A539C" w:rsidRPr="00F840A7" w:rsidRDefault="00492A2D" w:rsidP="00F840A7">
      <w:pPr>
        <w:spacing w:after="5" w:line="240" w:lineRule="auto"/>
        <w:ind w:right="4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е) порядок принятия решений об изменении или прекращении специального </w:t>
      </w:r>
      <w:r w:rsidRPr="00F840A7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инвестиционного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контракта.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разногласий.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неполучения уполномоченным органом в течение 20 рабочих дней подписанного инвестором и привлеченным лицом (в случае его привлечения) специального инвестиционного контракта или протокола разногласий или отказа от подписания специального инвестиционного контракта) инвестор и привлеченное лицо (в случае его привлечения) считается отказавшимся от подписания специального инвестиционного контракта. </w:t>
      </w:r>
      <w:proofErr w:type="gramEnd"/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Подписанный инвестором и привлеченным лицом (в случае его привлечения) специальный инвестиционный контракт подписывается главой </w:t>
      </w:r>
      <w:r w:rsidR="00090EAE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10 рабочих дней со дня его получения.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 </w:t>
      </w:r>
    </w:p>
    <w:p w:rsidR="005A539C" w:rsidRPr="00F840A7" w:rsidRDefault="00492A2D" w:rsidP="00D10F45">
      <w:pPr>
        <w:spacing w:after="24" w:line="240" w:lineRule="auto"/>
        <w:rPr>
          <w:rFonts w:ascii="Times New Roman" w:hAnsi="Times New Roman" w:cs="Times New Roman"/>
          <w:sz w:val="10"/>
          <w:szCs w:val="10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4. МОНИТОРИНГ И КОНТРОЛЬ ВЫПОЛНЕНИЯ </w:t>
      </w:r>
    </w:p>
    <w:p w:rsidR="005A539C" w:rsidRPr="00AC24F6" w:rsidRDefault="00492A2D" w:rsidP="00D10F45">
      <w:pPr>
        <w:spacing w:after="13" w:line="240" w:lineRule="auto"/>
        <w:ind w:left="126" w:right="173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УСЛОВИЙ СПЕЦИАЛЬНОГО ИНВЕСТИЦИОННОГО КОНТРАКТА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Уполномоченный орган осуществляет мониторинг и контроль выполнения инвестором и (или) привлеченным лицом условий специального инвестиционного контракта в соответствии с условиями специального инвестиционного контракта.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целях осуществления мониторинга и контроля уполномоченный орган рассматривает отчеты и документы, представленные инвестором в соответствии с условиями специального инвестиционного контракта, 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недостижении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предусмотренных специальным инвестиционным контрактом показателей. </w:t>
      </w:r>
    </w:p>
    <w:p w:rsidR="005A539C" w:rsidRPr="00AC24F6" w:rsidRDefault="00492A2D" w:rsidP="00D10F45">
      <w:pPr>
        <w:spacing w:after="2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5. ИЗМЕНЕНИЕ И РАСТОРЖЕНИЕ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СПЕЦИАЛЬНОГО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3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ИНВЕСТИЦИОННОГО КОНТРАКТА </w:t>
      </w:r>
    </w:p>
    <w:p w:rsidR="005A539C" w:rsidRPr="001C2CB0" w:rsidRDefault="00492A2D" w:rsidP="00D10F45">
      <w:pPr>
        <w:spacing w:after="0" w:line="240" w:lineRule="auto"/>
        <w:rPr>
          <w:rFonts w:ascii="Times New Roman" w:hAnsi="Times New Roman" w:cs="Times New Roman"/>
          <w:sz w:val="10"/>
          <w:szCs w:val="10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Специальный инвестиционный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контракт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быть расторгнут по соглашению сторон либо в одностороннем порядке по решению суда в следующих случаях: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неисполнение или ненадлежащее исполнение инвестором или промышленным предприятием обязательств, предусмотренных специальным инвестиционным контрактом;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наступление обстоятельств непреодолимой силы. </w:t>
      </w:r>
    </w:p>
    <w:p w:rsidR="00BF7BF2" w:rsidRDefault="00492A2D" w:rsidP="00BF7B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C2CB0" w:rsidRPr="001C2CB0" w:rsidRDefault="001C2CB0" w:rsidP="00BF7B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2CB0" w:rsidRDefault="001C2CB0" w:rsidP="001C2CB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CB0" w:rsidRDefault="00BF7BF2" w:rsidP="001C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 1 </w:t>
      </w:r>
    </w:p>
    <w:p w:rsidR="005A539C" w:rsidRPr="00AC24F6" w:rsidRDefault="00BF7BF2" w:rsidP="001C2CB0">
      <w:pPr>
        <w:spacing w:after="0" w:line="240" w:lineRule="auto"/>
        <w:ind w:left="5954" w:hanging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Порядку </w:t>
      </w:r>
      <w:r w:rsidR="001C2CB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 специального инвестиционного контракта</w:t>
      </w:r>
    </w:p>
    <w:p w:rsidR="005A539C" w:rsidRPr="00AC24F6" w:rsidRDefault="00492A2D" w:rsidP="00D10F45">
      <w:pPr>
        <w:spacing w:after="16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20" w:line="240" w:lineRule="auto"/>
        <w:ind w:left="10" w:right="49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БЛОК-СХЕМА </w:t>
      </w:r>
    </w:p>
    <w:p w:rsidR="005A539C" w:rsidRPr="00AC24F6" w:rsidRDefault="00492A2D" w:rsidP="00D10F45">
      <w:pPr>
        <w:spacing w:after="20" w:line="240" w:lineRule="auto"/>
        <w:ind w:left="10" w:right="5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ВЗАИМОДЕЙСТВИЯ ОТРАСЛЕВЫХ (ФУНКЦИОНАЛЬНЫХ) ОРГАНОВ </w:t>
      </w:r>
    </w:p>
    <w:p w:rsidR="005A539C" w:rsidRPr="00AC24F6" w:rsidRDefault="00492A2D" w:rsidP="00D10F45">
      <w:pPr>
        <w:spacing w:after="20" w:line="240" w:lineRule="auto"/>
        <w:ind w:left="10" w:right="5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СУРГУТСКОГО РАЙОНА ПРИ ЗАКЛЮЧЕНИИ СПЕЦИАЛЬНОГО </w:t>
      </w:r>
    </w:p>
    <w:p w:rsidR="005A539C" w:rsidRPr="00AC24F6" w:rsidRDefault="00492A2D" w:rsidP="00D10F45">
      <w:pPr>
        <w:spacing w:after="20" w:line="240" w:lineRule="auto"/>
        <w:ind w:left="10" w:right="58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ИНВЕСТИЦИОННОГО КОНТРАКТА В МУНИЦИПАЛЬНОМ ОБРАЗОВАНИИ </w:t>
      </w:r>
    </w:p>
    <w:p w:rsidR="005A539C" w:rsidRPr="00AC24F6" w:rsidRDefault="00492A2D" w:rsidP="00D10F45">
      <w:pPr>
        <w:spacing w:after="0" w:line="240" w:lineRule="auto"/>
        <w:ind w:right="4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 </w:t>
      </w:r>
    </w:p>
    <w:p w:rsidR="005A539C" w:rsidRPr="00AC24F6" w:rsidRDefault="00BF7BF2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223D" wp14:editId="71CA6A0E">
                <wp:simplePos x="0" y="0"/>
                <wp:positionH relativeFrom="column">
                  <wp:posOffset>2368550</wp:posOffset>
                </wp:positionH>
                <wp:positionV relativeFrom="paragraph">
                  <wp:posOffset>83652</wp:posOffset>
                </wp:positionV>
                <wp:extent cx="819150" cy="284480"/>
                <wp:effectExtent l="0" t="0" r="1905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BF7BF2" w:rsidRDefault="00F840A7" w:rsidP="00BF7BF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Инвестор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6.5pt;margin-top:6.6pt;width:64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">
                <v:textbox>
                  <w:txbxContent>
                    <w:p w:rsidR="00F840A7" w:rsidRPr="00BF7BF2" w:rsidRDefault="00F840A7" w:rsidP="00BF7BF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>Инвестор</w:t>
                      </w: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BF7BF2" w:rsidP="00D10F45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38A80" wp14:editId="08F5549A">
                <wp:simplePos x="0" y="0"/>
                <wp:positionH relativeFrom="column">
                  <wp:posOffset>3231862</wp:posOffset>
                </wp:positionH>
                <wp:positionV relativeFrom="paragraph">
                  <wp:posOffset>38699</wp:posOffset>
                </wp:positionV>
                <wp:extent cx="2578735" cy="603250"/>
                <wp:effectExtent l="0" t="0" r="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AC24F6" w:rsidRDefault="00F840A7" w:rsidP="00BF7BF2">
                            <w:pPr>
                              <w:spacing w:after="3" w:line="240" w:lineRule="auto"/>
                              <w:ind w:left="-5" w:right="749" w:hanging="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Направление заявления </w:t>
                            </w:r>
                          </w:p>
                          <w:p w:rsidR="00F840A7" w:rsidRPr="00AC24F6" w:rsidRDefault="00F840A7" w:rsidP="00BF7BF2">
                            <w:pPr>
                              <w:spacing w:after="3" w:line="240" w:lineRule="auto"/>
                              <w:ind w:left="-5" w:right="749" w:hanging="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заключении </w:t>
                            </w:r>
                            <w:proofErr w:type="gramStart"/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специального</w:t>
                            </w:r>
                            <w:proofErr w:type="gramEnd"/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</w:t>
                            </w:r>
                          </w:p>
                          <w:p w:rsidR="00F840A7" w:rsidRPr="00AC24F6" w:rsidRDefault="00F840A7" w:rsidP="00BF7BF2">
                            <w:pPr>
                              <w:spacing w:after="3" w:line="240" w:lineRule="auto"/>
                              <w:ind w:right="74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инвестиционного контракта        </w:t>
                            </w:r>
                          </w:p>
                          <w:p w:rsidR="00F840A7" w:rsidRPr="00BF7BF2" w:rsidRDefault="00F840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4.5pt;margin-top:3.05pt;width:203.0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" stroked="f">
                <v:textbox>
                  <w:txbxContent>
                    <w:p w:rsidR="00F840A7" w:rsidRPr="00AC24F6" w:rsidRDefault="00F840A7" w:rsidP="00BF7BF2">
                      <w:pPr>
                        <w:spacing w:after="3" w:line="240" w:lineRule="auto"/>
                        <w:ind w:left="-5" w:right="749" w:hanging="1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Направление заявления </w:t>
                      </w:r>
                    </w:p>
                    <w:p w:rsidR="00F840A7" w:rsidRPr="00AC24F6" w:rsidRDefault="00F840A7" w:rsidP="00BF7BF2">
                      <w:pPr>
                        <w:spacing w:after="3" w:line="240" w:lineRule="auto"/>
                        <w:ind w:left="-5" w:right="749" w:hanging="1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о </w:t>
                      </w:r>
                      <w:r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заключении </w:t>
                      </w:r>
                      <w:proofErr w:type="gramStart"/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>специального</w:t>
                      </w:r>
                      <w:proofErr w:type="gramEnd"/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     </w:t>
                      </w:r>
                    </w:p>
                    <w:p w:rsidR="00F840A7" w:rsidRPr="00AC24F6" w:rsidRDefault="00F840A7" w:rsidP="00BF7BF2">
                      <w:pPr>
                        <w:spacing w:after="3" w:line="240" w:lineRule="auto"/>
                        <w:ind w:right="749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инвестиционного контракта        </w:t>
                      </w:r>
                    </w:p>
                    <w:p w:rsidR="00F840A7" w:rsidRPr="00BF7BF2" w:rsidRDefault="00F840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5A539C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4501E3" wp14:editId="3C6655AE">
                <wp:simplePos x="0" y="0"/>
                <wp:positionH relativeFrom="column">
                  <wp:posOffset>5130165</wp:posOffset>
                </wp:positionH>
                <wp:positionV relativeFrom="paragraph">
                  <wp:posOffset>119380</wp:posOffset>
                </wp:positionV>
                <wp:extent cx="215265" cy="3932555"/>
                <wp:effectExtent l="0" t="0" r="32385" b="10795"/>
                <wp:wrapNone/>
                <wp:docPr id="25" name="Правая фигурная скоб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39325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5" o:spid="_x0000_s1026" type="#_x0000_t88" style="position:absolute;margin-left:403.95pt;margin-top:9.4pt;width:16.95pt;height:30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" adj="99" strokecolor="#5b9bd5 [3204]" strokeweight=".5pt">
                <v:stroke joinstyle="miter"/>
              </v:shape>
            </w:pict>
          </mc:Fallback>
        </mc:AlternateContent>
      </w:r>
      <w:r w:rsid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B05F2" wp14:editId="75BFD978">
                <wp:simplePos x="0" y="0"/>
                <wp:positionH relativeFrom="column">
                  <wp:posOffset>2835622</wp:posOffset>
                </wp:positionH>
                <wp:positionV relativeFrom="paragraph">
                  <wp:posOffset>68173</wp:posOffset>
                </wp:positionV>
                <wp:extent cx="0" cy="336430"/>
                <wp:effectExtent l="95250" t="0" r="76200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3.3pt;margin-top:5.35pt;width:0;height:2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6D883" wp14:editId="0DAD069D">
                <wp:simplePos x="0" y="0"/>
                <wp:positionH relativeFrom="column">
                  <wp:posOffset>1859783</wp:posOffset>
                </wp:positionH>
                <wp:positionV relativeFrom="paragraph">
                  <wp:posOffset>107950</wp:posOffset>
                </wp:positionV>
                <wp:extent cx="1802765" cy="292735"/>
                <wp:effectExtent l="0" t="0" r="26035" b="1206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BF7BF2" w:rsidRDefault="00F840A7">
                            <w:pPr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6.45pt;margin-top:8.5pt;width:141.9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">
                <v:textbox>
                  <w:txbxContent>
                    <w:p w:rsidR="00F840A7" w:rsidRPr="00BF7BF2" w:rsidRDefault="00F840A7">
                      <w:pPr>
                        <w:rPr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>Уполномоченный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37387" wp14:editId="4DD3C840">
                <wp:simplePos x="0" y="0"/>
                <wp:positionH relativeFrom="column">
                  <wp:posOffset>3430270</wp:posOffset>
                </wp:positionH>
                <wp:positionV relativeFrom="paragraph">
                  <wp:posOffset>118110</wp:posOffset>
                </wp:positionV>
                <wp:extent cx="232410" cy="180340"/>
                <wp:effectExtent l="0" t="0" r="7239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0.1pt;margin-top:9.3pt;width:18.3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 w:rsid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620A8" wp14:editId="760FABF6">
                <wp:simplePos x="0" y="0"/>
                <wp:positionH relativeFrom="column">
                  <wp:posOffset>1912308</wp:posOffset>
                </wp:positionH>
                <wp:positionV relativeFrom="paragraph">
                  <wp:posOffset>118421</wp:posOffset>
                </wp:positionV>
                <wp:extent cx="232817" cy="180651"/>
                <wp:effectExtent l="38100" t="0" r="34290" b="482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817" cy="180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150.6pt;margin-top:9.3pt;width:18.35pt;height:14.2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" strokecolor="#5b9bd5 [3204]" strokeweight=".5pt">
                <v:stroke endarrow="open" joinstyle="miter"/>
              </v:shape>
            </w:pict>
          </mc:Fallback>
        </mc:AlternateContent>
      </w:r>
    </w:p>
    <w:p w:rsidR="00BF7BF2" w:rsidRPr="00AC24F6" w:rsidRDefault="00BF7BF2" w:rsidP="00D10F45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227179" w:rsidP="00BF7BF2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546BA" wp14:editId="0EB70F49">
                <wp:simplePos x="0" y="0"/>
                <wp:positionH relativeFrom="column">
                  <wp:posOffset>2973645</wp:posOffset>
                </wp:positionH>
                <wp:positionV relativeFrom="paragraph">
                  <wp:posOffset>14474</wp:posOffset>
                </wp:positionV>
                <wp:extent cx="2026285" cy="976630"/>
                <wp:effectExtent l="0" t="0" r="12065" b="1397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В случае несоответствия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>документов установленным</w:t>
                            </w:r>
                            <w:proofErr w:type="gramEnd"/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требованиям направляет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мотивированный отказ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(10 рабочих дней)</w:t>
                            </w:r>
                          </w:p>
                          <w:p w:rsidR="00F840A7" w:rsidRPr="00BF7BF2" w:rsidRDefault="00F840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4.15pt;margin-top:1.15pt;width:159.55pt;height:7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В случае несоответствия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proofErr w:type="gramStart"/>
                      <w:r w:rsidRPr="00AC24F6">
                        <w:rPr>
                          <w:lang w:val="ru-RU"/>
                        </w:rPr>
                        <w:t>документов установленным</w:t>
                      </w:r>
                      <w:proofErr w:type="gramEnd"/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требованиям направляет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мотивированный отказ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(10 рабочих дней)</w:t>
                      </w:r>
                    </w:p>
                    <w:p w:rsidR="00F840A7" w:rsidRPr="00BF7BF2" w:rsidRDefault="00F840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F87E8" wp14:editId="219DB569">
                <wp:simplePos x="0" y="0"/>
                <wp:positionH relativeFrom="column">
                  <wp:posOffset>419735</wp:posOffset>
                </wp:positionH>
                <wp:positionV relativeFrom="paragraph">
                  <wp:posOffset>13970</wp:posOffset>
                </wp:positionV>
                <wp:extent cx="2510155" cy="1403985"/>
                <wp:effectExtent l="0" t="0" r="23495" b="1397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В случае соответствия документов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установленным требованиям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готовит запрос в </w:t>
                            </w: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>отраслевые</w:t>
                            </w:r>
                            <w:proofErr w:type="gramEnd"/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(функциональные)</w:t>
                            </w:r>
                          </w:p>
                          <w:p w:rsidR="00F840A7" w:rsidRPr="00BF7BF2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(5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.05pt;margin-top:1.1pt;width:197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">
                <v:textbox style="mso-fit-shape-to-text:t">
                  <w:txbxContent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В случае соответствия документов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установленным требованиям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готовит запрос в </w:t>
                      </w:r>
                      <w:proofErr w:type="gramStart"/>
                      <w:r w:rsidRPr="00AC24F6">
                        <w:rPr>
                          <w:lang w:val="ru-RU"/>
                        </w:rPr>
                        <w:t>отраслевые</w:t>
                      </w:r>
                      <w:proofErr w:type="gramEnd"/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(функциональные)</w:t>
                      </w:r>
                    </w:p>
                    <w:p w:rsidR="00F840A7" w:rsidRPr="00BF7BF2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(5 рабочих дней)</w:t>
                      </w: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                                     </w:t>
      </w:r>
    </w:p>
    <w:p w:rsidR="00BF7BF2" w:rsidRPr="00AC24F6" w:rsidRDefault="00227179" w:rsidP="00BF7BF2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118361</wp:posOffset>
                </wp:positionH>
                <wp:positionV relativeFrom="paragraph">
                  <wp:posOffset>139065</wp:posOffset>
                </wp:positionV>
                <wp:extent cx="284671" cy="6564702"/>
                <wp:effectExtent l="38100" t="0" r="20320" b="26670"/>
                <wp:wrapNone/>
                <wp:docPr id="26" name="Ле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65647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6" o:spid="_x0000_s1026" type="#_x0000_t87" style="position:absolute;margin-left:9.3pt;margin-top:10.95pt;width:22.4pt;height:516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" adj="78" strokecolor="#5b9bd5 [3204]" strokeweight=".5pt">
                <v:stroke joinstyle="miter"/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</w: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8B181C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60303" wp14:editId="69EE431C">
                <wp:simplePos x="0" y="0"/>
                <wp:positionH relativeFrom="column">
                  <wp:posOffset>5266690</wp:posOffset>
                </wp:positionH>
                <wp:positionV relativeFrom="paragraph">
                  <wp:posOffset>43180</wp:posOffset>
                </wp:positionV>
                <wp:extent cx="1112520" cy="1327785"/>
                <wp:effectExtent l="0" t="0" r="0" b="571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Рассмотрение                 документов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и подготовка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проекта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контракта -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  <w:r w:rsidRPr="00AC24F6">
                              <w:rPr>
                                <w:lang w:val="ru-RU"/>
                              </w:rPr>
                              <w:t>0 рабочих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дней</w:t>
                            </w:r>
                          </w:p>
                          <w:p w:rsidR="00F840A7" w:rsidRPr="008B181C" w:rsidRDefault="00F840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4.7pt;margin-top:3.4pt;width:87.6pt;height:10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" stroked="f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Рассмотрение                 документов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и подготовка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проекта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контракта -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</w:t>
                      </w:r>
                      <w:r w:rsidRPr="00AC24F6">
                        <w:rPr>
                          <w:lang w:val="ru-RU"/>
                        </w:rPr>
                        <w:t>0 рабочих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дней</w:t>
                      </w:r>
                    </w:p>
                    <w:p w:rsidR="00F840A7" w:rsidRPr="008B181C" w:rsidRDefault="00F840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03F1A0" wp14:editId="7A597F88">
                <wp:simplePos x="0" y="0"/>
                <wp:positionH relativeFrom="column">
                  <wp:posOffset>1696792</wp:posOffset>
                </wp:positionH>
                <wp:positionV relativeFrom="paragraph">
                  <wp:posOffset>172720</wp:posOffset>
                </wp:positionV>
                <wp:extent cx="163902" cy="155276"/>
                <wp:effectExtent l="0" t="0" r="83820" b="5461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155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33.6pt;margin-top:13.6pt;width:12.9pt;height:1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" strokecolor="#5b9bd5 [3204]" strokeweight=".5pt">
                <v:stroke endarrow="open" joinstyle="miter"/>
              </v:shape>
            </w:pict>
          </mc:Fallback>
        </mc:AlternateConten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E80A3" wp14:editId="4E19CD59">
                <wp:simplePos x="0" y="0"/>
                <wp:positionH relativeFrom="column">
                  <wp:posOffset>419735</wp:posOffset>
                </wp:positionH>
                <wp:positionV relativeFrom="paragraph">
                  <wp:posOffset>25340</wp:posOffset>
                </wp:positionV>
                <wp:extent cx="4580255" cy="638355"/>
                <wp:effectExtent l="0" t="0" r="1079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Специалисты администрации рассматривают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предоставленные документы в пределах </w:t>
                            </w:r>
                            <w:r>
                              <w:rPr>
                                <w:lang w:val="ru-RU"/>
                              </w:rPr>
                              <w:t>своей компетенции и направляют</w:t>
                            </w:r>
                          </w:p>
                          <w:p w:rsidR="00F840A7" w:rsidRPr="008B181C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предложения в адрес уполномоченн</w:t>
                            </w:r>
                            <w:r>
                              <w:rPr>
                                <w:lang w:val="ru-RU"/>
                              </w:rPr>
                              <w:t>ого органа (10 рабочих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3.05pt;margin-top:2pt;width:360.6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" fillcolor="white [3201]" strokeweight=".5pt">
                <v:textbox>
                  <w:txbxContent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Специалисты администрации рассматривают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предоставленные документы в пределах </w:t>
                      </w:r>
                      <w:r>
                        <w:rPr>
                          <w:lang w:val="ru-RU"/>
                        </w:rPr>
                        <w:t>своей компетенции и направляют</w:t>
                      </w:r>
                    </w:p>
                    <w:p w:rsidR="00F840A7" w:rsidRPr="008B181C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предложения в адрес уполномоченн</w:t>
                      </w:r>
                      <w:r>
                        <w:rPr>
                          <w:lang w:val="ru-RU"/>
                        </w:rPr>
                        <w:t>ого органа (10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F5785" wp14:editId="5B9D3E84">
                <wp:simplePos x="0" y="0"/>
                <wp:positionH relativeFrom="column">
                  <wp:posOffset>2775238</wp:posOffset>
                </wp:positionH>
                <wp:positionV relativeFrom="paragraph">
                  <wp:posOffset>132463</wp:posOffset>
                </wp:positionV>
                <wp:extent cx="0" cy="172708"/>
                <wp:effectExtent l="95250" t="0" r="57150" b="5651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18.5pt;margin-top:10.45pt;width:0;height:1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</w:p>
    <w:p w:rsidR="008B181C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42672" wp14:editId="14F3AAC0">
                <wp:simplePos x="0" y="0"/>
                <wp:positionH relativeFrom="column">
                  <wp:posOffset>419735</wp:posOffset>
                </wp:positionH>
                <wp:positionV relativeFrom="paragraph">
                  <wp:posOffset>135890</wp:posOffset>
                </wp:positionV>
                <wp:extent cx="4580255" cy="802005"/>
                <wp:effectExtent l="0" t="0" r="10795" b="1714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Уполномоченный орган готовит сводное заключение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о возможности (невозможности) заключения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специального инвестиционного контракта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(10 рабочих дней)</w:t>
                            </w:r>
                          </w:p>
                          <w:p w:rsidR="00F840A7" w:rsidRPr="008B181C" w:rsidRDefault="00F840A7" w:rsidP="008B181C">
                            <w:pPr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33.05pt;margin-top:10.7pt;width:360.65pt;height:6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" fillcolor="white [3201]" strokeweight=".5pt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Уполномоченный орган готовит сводное заключение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о возможности (невозможности) заключения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специального инвестиционного контракта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(10 рабочих дней)</w:t>
                      </w:r>
                    </w:p>
                    <w:p w:rsidR="00F840A7" w:rsidRPr="008B181C" w:rsidRDefault="00F840A7" w:rsidP="008B181C">
                      <w:pPr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8B181C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1A7810" wp14:editId="517CD4BB">
                <wp:simplePos x="0" y="0"/>
                <wp:positionH relativeFrom="column">
                  <wp:posOffset>-959485</wp:posOffset>
                </wp:positionH>
                <wp:positionV relativeFrom="paragraph">
                  <wp:posOffset>86360</wp:posOffset>
                </wp:positionV>
                <wp:extent cx="1155700" cy="1198245"/>
                <wp:effectExtent l="0" t="0" r="6350" b="190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Общий срок</w:t>
                            </w:r>
                          </w:p>
                          <w:p w:rsidR="00F840A7" w:rsidRPr="00A74452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процедуры                                         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заключения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специального   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контракта – 60</w:t>
                            </w:r>
                          </w:p>
                          <w:p w:rsidR="00F840A7" w:rsidRPr="00914961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eastAsia="Courier New"/>
                                <w:lang w:val="ru-RU"/>
                              </w:rPr>
                              <w:t xml:space="preserve">рабочих дней   </w:t>
                            </w:r>
                          </w:p>
                          <w:p w:rsidR="00F840A7" w:rsidRPr="008B181C" w:rsidRDefault="00F840A7" w:rsidP="008B181C">
                            <w:pPr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75.55pt;margin-top:6.8pt;width:91pt;height:9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" stroked="f">
                <v:textbox>
                  <w:txbxContent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Общий срок</w:t>
                      </w:r>
                    </w:p>
                    <w:p w:rsidR="00F840A7" w:rsidRPr="00A74452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процедуры                                         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заключения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специального   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контракта – 60</w:t>
                      </w:r>
                    </w:p>
                    <w:p w:rsidR="00F840A7" w:rsidRPr="00914961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rFonts w:eastAsia="Courier New"/>
                          <w:lang w:val="ru-RU"/>
                        </w:rPr>
                        <w:t xml:space="preserve">рабочих дней   </w:t>
                      </w:r>
                    </w:p>
                    <w:p w:rsidR="00F840A7" w:rsidRPr="008B181C" w:rsidRDefault="00F840A7" w:rsidP="008B181C">
                      <w:pPr>
                        <w:rPr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6549F4" wp14:editId="51D2E643">
                <wp:simplePos x="0" y="0"/>
                <wp:positionH relativeFrom="column">
                  <wp:posOffset>2774950</wp:posOffset>
                </wp:positionH>
                <wp:positionV relativeFrom="paragraph">
                  <wp:posOffset>52705</wp:posOffset>
                </wp:positionV>
                <wp:extent cx="0" cy="327660"/>
                <wp:effectExtent l="95250" t="0" r="76200" b="533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18.5pt;margin-top:4.15pt;width:0;height:25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88344" wp14:editId="673082E5">
                <wp:simplePos x="0" y="0"/>
                <wp:positionH relativeFrom="column">
                  <wp:posOffset>2973070</wp:posOffset>
                </wp:positionH>
                <wp:positionV relativeFrom="paragraph">
                  <wp:posOffset>69275</wp:posOffset>
                </wp:positionV>
                <wp:extent cx="1509551" cy="310551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551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AC24F6" w:rsidRDefault="00F840A7" w:rsidP="0022717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В течение 5 </w:t>
                            </w:r>
                          </w:p>
                          <w:p w:rsidR="00F840A7" w:rsidRPr="00BF7BF2" w:rsidRDefault="00F840A7" w:rsidP="0022717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4.1pt;margin-top:5.45pt;width:118.85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" stroked="f">
                <v:textbox>
                  <w:txbxContent>
                    <w:p w:rsidR="00F840A7" w:rsidRPr="00AC24F6" w:rsidRDefault="00F840A7" w:rsidP="00227179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В течение 5 </w:t>
                      </w:r>
                    </w:p>
                    <w:p w:rsidR="00F840A7" w:rsidRPr="00BF7BF2" w:rsidRDefault="00F840A7" w:rsidP="00227179">
                      <w:pPr>
                        <w:pStyle w:val="1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5EABB" wp14:editId="6BFAEA3D">
                <wp:simplePos x="0" y="0"/>
                <wp:positionH relativeFrom="column">
                  <wp:posOffset>401452</wp:posOffset>
                </wp:positionH>
                <wp:positionV relativeFrom="paragraph">
                  <wp:posOffset>26143</wp:posOffset>
                </wp:positionV>
                <wp:extent cx="4580255" cy="638355"/>
                <wp:effectExtent l="0" t="0" r="1079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Уполномоченный орган организовывает заседание Совета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по вопросам развития инвестиционной деятельности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в _________________</w:t>
                            </w:r>
                          </w:p>
                          <w:p w:rsidR="00F840A7" w:rsidRPr="008B181C" w:rsidRDefault="00F840A7" w:rsidP="008B181C">
                            <w:pPr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31.6pt;margin-top:2.05pt;width:360.6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" fillcolor="white [3201]" strokeweight=".5pt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Уполномоченный орган организовывает заседание Совета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по вопросам развития инвестиционной деятельности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в _________________</w:t>
                      </w:r>
                    </w:p>
                    <w:p w:rsidR="00F840A7" w:rsidRPr="008B181C" w:rsidRDefault="00F840A7" w:rsidP="008B181C">
                      <w:pPr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5A539C" w:rsidRDefault="00227179" w:rsidP="008B181C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F90BFE" wp14:editId="544DBD0E">
                <wp:simplePos x="0" y="0"/>
                <wp:positionH relativeFrom="column">
                  <wp:posOffset>2754630</wp:posOffset>
                </wp:positionH>
                <wp:positionV relativeFrom="paragraph">
                  <wp:posOffset>129540</wp:posOffset>
                </wp:positionV>
                <wp:extent cx="0" cy="327660"/>
                <wp:effectExtent l="95250" t="0" r="76200" b="533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6.9pt;margin-top:10.2pt;width:0;height:25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A9B40" wp14:editId="4002C5EF">
                <wp:simplePos x="0" y="0"/>
                <wp:positionH relativeFrom="column">
                  <wp:posOffset>3399790</wp:posOffset>
                </wp:positionH>
                <wp:positionV relativeFrom="paragraph">
                  <wp:posOffset>162560</wp:posOffset>
                </wp:positionV>
                <wp:extent cx="1569720" cy="241300"/>
                <wp:effectExtent l="0" t="0" r="0" b="63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BF7BF2" w:rsidRDefault="00F840A7" w:rsidP="008B181C">
                            <w:pPr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Не позднее 10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7.7pt;margin-top:12.8pt;width:123.6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" stroked="f">
                <v:textbox>
                  <w:txbxContent>
                    <w:p w:rsidR="00F840A7" w:rsidRPr="00BF7BF2" w:rsidRDefault="00F840A7" w:rsidP="008B181C">
                      <w:pPr>
                        <w:rPr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>Не позднее 10 дней</w:t>
                      </w: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</w:t>
      </w:r>
    </w:p>
    <w:p w:rsidR="008B181C" w:rsidRPr="00AC24F6" w:rsidRDefault="008B181C" w:rsidP="008B181C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227179" w:rsidP="00D10F45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7039F1" wp14:editId="7D6B9D67">
                <wp:simplePos x="0" y="0"/>
                <wp:positionH relativeFrom="column">
                  <wp:posOffset>419100</wp:posOffset>
                </wp:positionH>
                <wp:positionV relativeFrom="paragraph">
                  <wp:posOffset>113665</wp:posOffset>
                </wp:positionV>
                <wp:extent cx="4580255" cy="802005"/>
                <wp:effectExtent l="0" t="0" r="10795" b="1714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Pr="000D7CBA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0D7CBA">
                              <w:rPr>
                                <w:lang w:val="ru-RU"/>
                              </w:rPr>
                              <w:t>Решение Совета о возможности (невозможности) заключения    специального инвестиционного контракта и проект специального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914961">
                              <w:rPr>
                                <w:lang w:val="ru-RU"/>
                              </w:rPr>
                              <w:t>инвестиционного контракта направляется уполномоченным</w:t>
                            </w:r>
                          </w:p>
                          <w:p w:rsidR="00F840A7" w:rsidRPr="00914961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eastAsia="Courier New"/>
                                <w:lang w:val="ru-RU"/>
                              </w:rPr>
                              <w:t>органом инвестору</w:t>
                            </w:r>
                          </w:p>
                          <w:p w:rsidR="00F840A7" w:rsidRPr="008B181C" w:rsidRDefault="00F840A7" w:rsidP="00914961">
                            <w:pPr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left:0;text-align:left;margin-left:33pt;margin-top:8.95pt;width:360.65pt;height:6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" fillcolor="white [3201]" strokeweight=".5pt">
                <v:textbox>
                  <w:txbxContent>
                    <w:p w:rsidR="00F840A7" w:rsidRPr="000D7CBA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0D7CBA">
                        <w:rPr>
                          <w:lang w:val="ru-RU"/>
                        </w:rPr>
                        <w:t>Решение Совета о возможности (невозможности) заключения    специального инвестиционного контракта и проект специального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914961">
                        <w:rPr>
                          <w:lang w:val="ru-RU"/>
                        </w:rPr>
                        <w:t>инвестиционного контракта направляется уполномоченным</w:t>
                      </w:r>
                    </w:p>
                    <w:p w:rsidR="00F840A7" w:rsidRPr="00914961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rFonts w:eastAsia="Courier New"/>
                          <w:lang w:val="ru-RU"/>
                        </w:rPr>
                        <w:t>органом инвестору</w:t>
                      </w:r>
                    </w:p>
                    <w:p w:rsidR="00F840A7" w:rsidRPr="008B181C" w:rsidRDefault="00F840A7" w:rsidP="00914961">
                      <w:pPr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</w:t>
      </w:r>
    </w:p>
    <w:p w:rsidR="00BF7BF2" w:rsidRDefault="00492A2D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</w:t>
      </w:r>
    </w:p>
    <w:p w:rsidR="00A74452" w:rsidRDefault="00A74452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A74452" w:rsidRDefault="00A74452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A74452" w:rsidRDefault="00A74452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A74452" w:rsidRDefault="00227179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DABB1A" wp14:editId="7548A6A4">
                <wp:simplePos x="0" y="0"/>
                <wp:positionH relativeFrom="column">
                  <wp:posOffset>2762885</wp:posOffset>
                </wp:positionH>
                <wp:positionV relativeFrom="paragraph">
                  <wp:posOffset>27940</wp:posOffset>
                </wp:positionV>
                <wp:extent cx="0" cy="172085"/>
                <wp:effectExtent l="95250" t="0" r="57150" b="5651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17.55pt;margin-top:2.2pt;width:0;height:13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</w:p>
    <w:p w:rsidR="00A74452" w:rsidRDefault="00914961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DC561" wp14:editId="19FA1858">
                <wp:simplePos x="0" y="0"/>
                <wp:positionH relativeFrom="column">
                  <wp:posOffset>420225</wp:posOffset>
                </wp:positionH>
                <wp:positionV relativeFrom="paragraph">
                  <wp:posOffset>27293</wp:posOffset>
                </wp:positionV>
                <wp:extent cx="4571521" cy="785004"/>
                <wp:effectExtent l="0" t="0" r="19685" b="1524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521" cy="785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Инвестор со дня получения проекта специального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инвестиционного контрак</w:t>
                            </w:r>
                            <w:r>
                              <w:rPr>
                                <w:lang w:val="ru-RU"/>
                              </w:rPr>
                              <w:t xml:space="preserve">та направляют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 уполномоченный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>орган</w:t>
                            </w:r>
                            <w:proofErr w:type="gramEnd"/>
                            <w:r w:rsidRPr="00AC24F6">
                              <w:rPr>
                                <w:lang w:val="ru-RU"/>
                              </w:rPr>
                              <w:t xml:space="preserve"> подписанный специа</w:t>
                            </w:r>
                            <w:r>
                              <w:rPr>
                                <w:lang w:val="ru-RU"/>
                              </w:rPr>
                              <w:t>льный инвестиционный контракт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(в течение 10 рабочих дней</w:t>
                            </w:r>
                            <w:r>
                              <w:rPr>
                                <w:lang w:val="ru-RU"/>
                              </w:rPr>
                              <w:t>)</w:t>
                            </w:r>
                            <w:r w:rsidRPr="00AC24F6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F840A7" w:rsidRPr="008B181C" w:rsidRDefault="00F840A7" w:rsidP="00914961">
                            <w:pPr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9" type="#_x0000_t202" style="position:absolute;left:0;text-align:left;margin-left:33.1pt;margin-top:2.15pt;width:359.95pt;height:6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" fillcolor="white [3201]" strokeweight=".5pt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Инвестор со дня получения проекта специального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инвестиционного контрак</w:t>
                      </w:r>
                      <w:r>
                        <w:rPr>
                          <w:lang w:val="ru-RU"/>
                        </w:rPr>
                        <w:t xml:space="preserve">та направляют </w:t>
                      </w:r>
                      <w:proofErr w:type="gramStart"/>
                      <w:r>
                        <w:rPr>
                          <w:lang w:val="ru-RU"/>
                        </w:rPr>
                        <w:t>в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уполномоченный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proofErr w:type="gramStart"/>
                      <w:r w:rsidRPr="00AC24F6">
                        <w:rPr>
                          <w:lang w:val="ru-RU"/>
                        </w:rPr>
                        <w:t>орган</w:t>
                      </w:r>
                      <w:proofErr w:type="gramEnd"/>
                      <w:r w:rsidRPr="00AC24F6">
                        <w:rPr>
                          <w:lang w:val="ru-RU"/>
                        </w:rPr>
                        <w:t xml:space="preserve"> подписанный специа</w:t>
                      </w:r>
                      <w:r>
                        <w:rPr>
                          <w:lang w:val="ru-RU"/>
                        </w:rPr>
                        <w:t>льный инвестиционный контракт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(в течение 10 рабочих дней</w:t>
                      </w:r>
                      <w:r>
                        <w:rPr>
                          <w:lang w:val="ru-RU"/>
                        </w:rPr>
                        <w:t>)</w:t>
                      </w:r>
                      <w:r w:rsidRPr="00AC24F6">
                        <w:rPr>
                          <w:lang w:val="ru-RU"/>
                        </w:rPr>
                        <w:t xml:space="preserve"> </w:t>
                      </w:r>
                    </w:p>
                    <w:p w:rsidR="00F840A7" w:rsidRPr="008B181C" w:rsidRDefault="00F840A7" w:rsidP="00914961">
                      <w:pPr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452" w:rsidRDefault="00A74452" w:rsidP="00914961">
      <w:pPr>
        <w:pStyle w:val="a3"/>
        <w:rPr>
          <w:rFonts w:eastAsia="Courier New"/>
        </w:rPr>
      </w:pPr>
    </w:p>
    <w:p w:rsidR="005A539C" w:rsidRPr="00AC24F6" w:rsidRDefault="00492A2D" w:rsidP="00D10F45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</w:t>
      </w:r>
    </w:p>
    <w:p w:rsidR="005A539C" w:rsidRPr="00AC24F6" w:rsidRDefault="00492A2D" w:rsidP="00914961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</w:t>
      </w:r>
    </w:p>
    <w:p w:rsidR="005A539C" w:rsidRPr="00AC24F6" w:rsidRDefault="00227179" w:rsidP="00BF7BF2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EF377C" wp14:editId="7830829C">
                <wp:simplePos x="0" y="0"/>
                <wp:positionH relativeFrom="column">
                  <wp:posOffset>2699385</wp:posOffset>
                </wp:positionH>
                <wp:positionV relativeFrom="paragraph">
                  <wp:posOffset>77470</wp:posOffset>
                </wp:positionV>
                <wp:extent cx="0" cy="172085"/>
                <wp:effectExtent l="95250" t="0" r="57150" b="5651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12.55pt;margin-top:6.1pt;width:0;height:1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</w:t>
      </w:r>
    </w:p>
    <w:p w:rsidR="005A539C" w:rsidRPr="00AC24F6" w:rsidRDefault="00227179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B50D10" wp14:editId="5BC2EA0A">
                <wp:simplePos x="0" y="0"/>
                <wp:positionH relativeFrom="column">
                  <wp:posOffset>780535</wp:posOffset>
                </wp:positionH>
                <wp:positionV relativeFrom="paragraph">
                  <wp:posOffset>87343</wp:posOffset>
                </wp:positionV>
                <wp:extent cx="3821430" cy="672465"/>
                <wp:effectExtent l="0" t="0" r="26670" b="1333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Подписание </w:t>
                            </w: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>специального</w:t>
                            </w:r>
                            <w:proofErr w:type="gramEnd"/>
                            <w:r w:rsidRPr="00AC24F6">
                              <w:rPr>
                                <w:lang w:val="ru-RU"/>
                              </w:rPr>
                              <w:t xml:space="preserve"> инвестиц</w:t>
                            </w:r>
                            <w:r>
                              <w:rPr>
                                <w:lang w:val="ru-RU"/>
                              </w:rPr>
                              <w:t>ионного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 xml:space="preserve">контракта главой района (в течение   </w:t>
                            </w:r>
                            <w:proofErr w:type="gramEnd"/>
                          </w:p>
                          <w:p w:rsidR="00F840A7" w:rsidRPr="00914961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rFonts w:eastAsia="Courier New"/>
                                <w:lang w:val="ru-RU"/>
                              </w:rPr>
                              <w:t>10 рабочих дней)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margin-left:61.45pt;margin-top:6.9pt;width:300.9pt;height:5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" fillcolor="white [3201]" strokeweight=".5pt">
                <v:textbox>
                  <w:txbxContent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Подписание </w:t>
                      </w:r>
                      <w:proofErr w:type="gramStart"/>
                      <w:r w:rsidRPr="00AC24F6">
                        <w:rPr>
                          <w:lang w:val="ru-RU"/>
                        </w:rPr>
                        <w:t>специального</w:t>
                      </w:r>
                      <w:proofErr w:type="gramEnd"/>
                      <w:r w:rsidRPr="00AC24F6">
                        <w:rPr>
                          <w:lang w:val="ru-RU"/>
                        </w:rPr>
                        <w:t xml:space="preserve"> инвестиц</w:t>
                      </w:r>
                      <w:r>
                        <w:rPr>
                          <w:lang w:val="ru-RU"/>
                        </w:rPr>
                        <w:t>ионного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proofErr w:type="gramStart"/>
                      <w:r w:rsidRPr="00AC24F6">
                        <w:rPr>
                          <w:lang w:val="ru-RU"/>
                        </w:rPr>
                        <w:t xml:space="preserve">контракта главой района (в течение   </w:t>
                      </w:r>
                      <w:proofErr w:type="gramEnd"/>
                    </w:p>
                    <w:p w:rsidR="00F840A7" w:rsidRPr="00914961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rFonts w:eastAsia="Courier New"/>
                          <w:lang w:val="ru-RU"/>
                        </w:rPr>
                        <w:t>10 рабочих дней)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A539C" w:rsidRPr="00AC24F6" w:rsidRDefault="00492A2D" w:rsidP="00D10F45">
      <w:pPr>
        <w:spacing w:after="3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2CB0" w:rsidRDefault="001C2CB0" w:rsidP="001C2CB0">
      <w:pPr>
        <w:spacing w:after="13" w:line="240" w:lineRule="auto"/>
        <w:ind w:left="8582" w:hanging="7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CB0" w:rsidRDefault="001C2CB0" w:rsidP="001C2CB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1C2CB0" w:rsidRPr="00AC24F6" w:rsidRDefault="00492A2D" w:rsidP="001C2CB0">
      <w:pPr>
        <w:spacing w:after="0" w:line="240" w:lineRule="auto"/>
        <w:ind w:left="5954" w:hanging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r w:rsidR="001C2CB0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Порядку </w:t>
      </w:r>
      <w:r w:rsidR="001C2CB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 специального инвестиционного контракта</w:t>
      </w:r>
    </w:p>
    <w:p w:rsidR="005A539C" w:rsidRPr="001C2CB0" w:rsidRDefault="005A539C" w:rsidP="00D10F45">
      <w:pPr>
        <w:spacing w:after="23" w:line="240" w:lineRule="auto"/>
        <w:rPr>
          <w:rFonts w:ascii="Times New Roman" w:hAnsi="Times New Roman" w:cs="Times New Roman"/>
          <w:sz w:val="10"/>
          <w:szCs w:val="10"/>
          <w:lang w:val="ru-RU"/>
        </w:rPr>
      </w:pPr>
    </w:p>
    <w:p w:rsidR="005A539C" w:rsidRPr="00AC24F6" w:rsidRDefault="000D7CBA" w:rsidP="001C2CB0">
      <w:pPr>
        <w:spacing w:after="13" w:line="240" w:lineRule="auto"/>
        <w:ind w:left="560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 администрацию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6742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</w:p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5A539C" w:rsidRPr="00AC24F6" w:rsidRDefault="00492A2D" w:rsidP="00D10F45">
      <w:pPr>
        <w:spacing w:after="0" w:line="240" w:lineRule="auto"/>
        <w:ind w:left="10" w:right="53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</w:t>
      </w:r>
    </w:p>
    <w:p w:rsidR="005A539C" w:rsidRPr="00AC24F6" w:rsidRDefault="00492A2D" w:rsidP="00D10F45">
      <w:pPr>
        <w:spacing w:after="22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13" w:line="240" w:lineRule="auto"/>
        <w:ind w:left="-5" w:right="1012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Порядком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заключения специально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 инвестиционного контракта в Октябрь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ском сельском поселении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(далее - Порядок) </w:t>
      </w:r>
    </w:p>
    <w:p w:rsidR="005A539C" w:rsidRPr="000D7CBA" w:rsidRDefault="00492A2D" w:rsidP="00AA6DCD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</w:p>
    <w:p w:rsidR="005A539C" w:rsidRPr="000D7CBA" w:rsidRDefault="00492A2D" w:rsidP="00AA6DCD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(полное наименование инвестора)</w:t>
      </w:r>
    </w:p>
    <w:p w:rsidR="00AA6DCD" w:rsidRPr="000D7CBA" w:rsidRDefault="00492A2D" w:rsidP="00AA6DCD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ОГРН &lt;*&gt; 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</w:t>
      </w:r>
    </w:p>
    <w:p w:rsidR="00AA6DCD" w:rsidRPr="000D7CBA" w:rsidRDefault="00492A2D" w:rsidP="00AA6DCD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ИНН,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КПП &lt;*&gt;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</w:t>
      </w:r>
    </w:p>
    <w:p w:rsidR="005A539C" w:rsidRPr="000D7CBA" w:rsidRDefault="00492A2D" w:rsidP="00AA6DCD">
      <w:pPr>
        <w:spacing w:after="13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адрес  места  нахождения (для юридического лица)/адрес регистрации по месту пребывания либо по месту жительства (для индивидуального предпринимателя):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просит  заключить  с ним специальный инвестиционный контракт для реализации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инвестиционного проекта 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(указать наименование инвестиционного проекта) </w:t>
      </w:r>
    </w:p>
    <w:p w:rsidR="005A539C" w:rsidRPr="000D7CBA" w:rsidRDefault="00492A2D" w:rsidP="001C2CB0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на условиях, указанных в  приложении № &lt;**&gt; _______ к настоящему заявлению, которое является его неотъемлемой частью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К исполнению специального инвестиционного контракта привлекается &lt;***&gt; ___________________________________________________________________________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AA6DCD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азывается его полное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наименование)</w:t>
      </w:r>
    </w:p>
    <w:p w:rsidR="005A539C" w:rsidRPr="000D7CBA" w:rsidRDefault="00492A2D" w:rsidP="00AA6DCD">
      <w:pPr>
        <w:spacing w:after="56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ОГРН 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</w:t>
      </w:r>
    </w:p>
    <w:p w:rsidR="005A539C" w:rsidRPr="000D7CBA" w:rsidRDefault="00492A2D" w:rsidP="00AA6DCD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ИНН, КПП 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адрес места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нахождения (для юридического лица)/адрес регистрации по месту пребывания либо по месту жительства (для индивидуального предпринимателя):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которое</w:t>
      </w:r>
      <w:proofErr w:type="gram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является 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AA6DCD" w:rsidP="00AA6DCD">
      <w:pPr>
        <w:spacing w:after="57" w:line="240" w:lineRule="auto"/>
        <w:ind w:left="-5" w:right="43" w:hanging="10"/>
        <w:jc w:val="right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(указывается, кем является привлекаемое лицо по отношению к инвестору: дочерним, зависимым обществом,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или  указывается иное основание привлечения данного лица для участия в инвестиционном проекте)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 отношению к инвестору, что подтверждается 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1C2CB0">
      <w:pPr>
        <w:spacing w:after="55" w:line="240" w:lineRule="auto"/>
        <w:ind w:left="-5" w:right="43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(указываются реквизиты прилагаемого к заявлению документа,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подтверждающего основание привлечения лиц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а для участия в инвестиционном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проекте)</w:t>
      </w:r>
    </w:p>
    <w:p w:rsidR="005A539C" w:rsidRPr="000D7CBA" w:rsidRDefault="00492A2D" w:rsidP="00D10F45">
      <w:pPr>
        <w:spacing w:after="13" w:line="240" w:lineRule="auto"/>
        <w:ind w:left="-5" w:right="360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которое</w:t>
      </w:r>
      <w:proofErr w:type="gram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участвует в исполнении специального инвестиционного контракта на условиях, указанных в приложении к настоящему заявлению.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подтверждаю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>что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5A539C" w:rsidRPr="000D7CBA" w:rsidRDefault="00492A2D" w:rsidP="00D10F45">
      <w:pPr>
        <w:numPr>
          <w:ilvl w:val="0"/>
          <w:numId w:val="10"/>
        </w:numPr>
        <w:spacing w:after="13" w:line="240" w:lineRule="auto"/>
        <w:ind w:hanging="2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>отношении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________________________________________________________ </w:t>
      </w:r>
    </w:p>
    <w:p w:rsidR="005A539C" w:rsidRPr="000D7CBA" w:rsidRDefault="00492A2D" w:rsidP="00AA6DCD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(указываются наименование инвестора и привлеченного лица  (в случае его привлечения))</w:t>
      </w:r>
    </w:p>
    <w:p w:rsidR="005A539C" w:rsidRPr="000D7CBA" w:rsidRDefault="00AA6DC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не проводится процедура ликвидации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(для юридическ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ого лица), отсутствует решение арбитражного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суда о признании (юридического лица, ин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дивидуального предпринимателя)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банкротом и об открытии конкурсного производства, а также (</w:t>
      </w:r>
      <w:proofErr w:type="gramStart"/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проводятся</w:t>
      </w:r>
      <w:proofErr w:type="gramEnd"/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/не проводятся) &lt;**&gt; иные процедуры, предусмотренные Федеральным </w:t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53513722947109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4972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законом</w:t>
      </w:r>
      <w:r w:rsidR="00327FF5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fldChar w:fldCharType="end"/>
      </w:r>
      <w:r w:rsidR="00327FF5">
        <w:fldChar w:fldCharType="begin"/>
      </w:r>
      <w:r w:rsidR="00327FF5" w:rsidRPr="00327FF5">
        <w:rPr>
          <w:lang w:val="ru-RU"/>
        </w:rPr>
        <w:instrText xml:space="preserve"> </w:instrText>
      </w:r>
      <w:r w:rsidR="00327FF5">
        <w:instrText>HYPERLINK</w:instrText>
      </w:r>
      <w:r w:rsidR="00327FF5" w:rsidRPr="00327FF5">
        <w:rPr>
          <w:lang w:val="ru-RU"/>
        </w:rPr>
        <w:instrText xml:space="preserve"> "</w:instrText>
      </w:r>
      <w:r w:rsidR="00327FF5">
        <w:instrText>consultantplus</w:instrText>
      </w:r>
      <w:r w:rsidR="00327FF5" w:rsidRPr="00327FF5">
        <w:rPr>
          <w:lang w:val="ru-RU"/>
        </w:rPr>
        <w:instrText>://</w:instrText>
      </w:r>
      <w:r w:rsidR="00327FF5">
        <w:instrText>offline</w:instrText>
      </w:r>
      <w:r w:rsidR="00327FF5" w:rsidRPr="00327FF5">
        <w:rPr>
          <w:lang w:val="ru-RU"/>
        </w:rPr>
        <w:instrText>/</w:instrText>
      </w:r>
      <w:r w:rsidR="00327FF5">
        <w:instrText>ref</w:instrText>
      </w:r>
      <w:r w:rsidR="00327FF5" w:rsidRPr="00327FF5">
        <w:rPr>
          <w:lang w:val="ru-RU"/>
        </w:rPr>
        <w:instrText>=811</w:instrText>
      </w:r>
      <w:r w:rsidR="00327FF5">
        <w:instrText>DCAADDCD</w:instrText>
      </w:r>
      <w:r w:rsidR="00327FF5" w:rsidRPr="00327FF5">
        <w:rPr>
          <w:lang w:val="ru-RU"/>
        </w:rPr>
        <w:instrText>4</w:instrText>
      </w:r>
      <w:r w:rsidR="00327FF5">
        <w:instrText>B</w:instrText>
      </w:r>
      <w:r w:rsidR="00327FF5" w:rsidRPr="00327FF5">
        <w:rPr>
          <w:lang w:val="ru-RU"/>
        </w:rPr>
        <w:instrText>5688533</w:instrText>
      </w:r>
      <w:r w:rsidR="00327FF5">
        <w:instrText>F</w:instrText>
      </w:r>
      <w:r w:rsidR="00327FF5" w:rsidRPr="00327FF5">
        <w:rPr>
          <w:lang w:val="ru-RU"/>
        </w:rPr>
        <w:instrText>73</w:instrText>
      </w:r>
      <w:r w:rsidR="00327FF5">
        <w:instrText>CDD</w:instrText>
      </w:r>
      <w:r w:rsidR="00327FF5" w:rsidRPr="00327FF5">
        <w:rPr>
          <w:lang w:val="ru-RU"/>
        </w:rPr>
        <w:instrText>4203</w:instrText>
      </w:r>
      <w:r w:rsidR="00327FF5">
        <w:instrText>FC</w:instrText>
      </w:r>
      <w:r w:rsidR="00327FF5" w:rsidRPr="00327FF5">
        <w:rPr>
          <w:lang w:val="ru-RU"/>
        </w:rPr>
        <w:instrText>53513722947109</w:instrText>
      </w:r>
      <w:r w:rsidR="00327FF5">
        <w:instrText>F</w:instrText>
      </w:r>
      <w:r w:rsidR="00327FF5" w:rsidRPr="00327FF5">
        <w:rPr>
          <w:lang w:val="ru-RU"/>
        </w:rPr>
        <w:instrText>78</w:instrText>
      </w:r>
      <w:r w:rsidR="00327FF5">
        <w:instrText>FBAEC</w:instrText>
      </w:r>
      <w:r w:rsidR="00327FF5" w:rsidRPr="00327FF5">
        <w:rPr>
          <w:lang w:val="ru-RU"/>
        </w:rPr>
        <w:instrText>653</w:instrText>
      </w:r>
      <w:r w:rsidR="00327FF5">
        <w:instrText>E</w:instrText>
      </w:r>
      <w:r w:rsidR="00327FF5" w:rsidRPr="00327FF5">
        <w:rPr>
          <w:lang w:val="ru-RU"/>
        </w:rPr>
        <w:instrText>4972</w:instrText>
      </w:r>
      <w:r w:rsidR="00327FF5">
        <w:instrText>J</w:instrText>
      </w:r>
      <w:r w:rsidR="00327FF5" w:rsidRPr="00327FF5">
        <w:rPr>
          <w:lang w:val="ru-RU"/>
        </w:rPr>
        <w:instrText>" \</w:instrText>
      </w:r>
      <w:r w:rsidR="00327FF5">
        <w:instrText>h</w:instrText>
      </w:r>
      <w:r w:rsidR="00327FF5" w:rsidRPr="00327FF5">
        <w:rPr>
          <w:lang w:val="ru-RU"/>
        </w:rPr>
        <w:instrText xml:space="preserve"> </w:instrText>
      </w:r>
      <w:r w:rsidR="00327FF5">
        <w:fldChar w:fldCharType="separate"/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327FF5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fldChar w:fldCharType="end"/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от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26.10.2002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№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127-ФЗ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"О несостоятельности (банкротстве)", его (их)  деятельность в порядке, предусмотренном </w:t>
      </w:r>
      <w:hyperlink r:id="rId12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Кодексом</w:t>
        </w:r>
      </w:hyperlink>
      <w:hyperlink r:id="rId13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 xml:space="preserve"> </w:t>
        </w:r>
      </w:hyperlink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Российской Федерации об административных правонарушениях, не приостановлена. </w:t>
      </w:r>
    </w:p>
    <w:p w:rsidR="00AA6DCD" w:rsidRPr="000D7CBA" w:rsidRDefault="00AA6DCD" w:rsidP="00D10F45">
      <w:pPr>
        <w:numPr>
          <w:ilvl w:val="0"/>
          <w:numId w:val="10"/>
        </w:numPr>
        <w:spacing w:after="13" w:line="240" w:lineRule="auto"/>
        <w:ind w:hanging="25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балансовая стоимость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активов инвестора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привлеченного лиц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 (в случае  его привлечения) по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данным бухгалтерской отчетности за последний завершенный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отчетный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период  составляет  соответственно _________________ тыс. руб. и ____________ тыс. руб.</w:t>
      </w:r>
    </w:p>
    <w:p w:rsidR="00AA6DCD" w:rsidRPr="000D7CBA" w:rsidRDefault="00492A2D" w:rsidP="00AA6DCD">
      <w:pPr>
        <w:numPr>
          <w:ilvl w:val="0"/>
          <w:numId w:val="10"/>
        </w:numPr>
        <w:spacing w:after="13" w:line="240" w:lineRule="auto"/>
        <w:ind w:hanging="25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задолженность инвестора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по начисленным налогам, сборам и иным обязательным платежам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бюджеты любого уровня или государственные внебюджетные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фонды за прошедший календарный год составляет _______________ тыс. руб. </w:t>
      </w:r>
    </w:p>
    <w:p w:rsidR="005A539C" w:rsidRPr="000D7CBA" w:rsidRDefault="00492A2D" w:rsidP="00AA6DCD">
      <w:pPr>
        <w:numPr>
          <w:ilvl w:val="0"/>
          <w:numId w:val="10"/>
        </w:numPr>
        <w:spacing w:after="13" w:line="240" w:lineRule="auto"/>
        <w:ind w:hanging="25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привлеченного 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лица (в случае его привлечения) по начисленным налогам,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сборам и иным обязательным пл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атежам в бюджеты любого уровня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или государственные внебюджетные фонда за прошедший календарный год составляет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__________тыс. руб. &lt;***&gt;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Сообщаю, что аффилированными лицами __________________________________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1C2CB0" w:rsidP="001C2CB0">
      <w:pPr>
        <w:spacing w:after="5" w:line="240" w:lineRule="auto"/>
        <w:ind w:right="43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(указывается наименование  инвестора) </w:t>
      </w:r>
    </w:p>
    <w:p w:rsidR="005A539C" w:rsidRPr="000D7CBA" w:rsidRDefault="001C2CB0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являются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_ </w:t>
      </w:r>
    </w:p>
    <w:p w:rsidR="005A539C" w:rsidRPr="000D7CBA" w:rsidRDefault="00492A2D" w:rsidP="00A336A3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(перечисляются все аффилированные лица инвестора, определяемые в соответствии со </w:t>
      </w:r>
      <w:hyperlink r:id="rId14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val="ru-RU"/>
          </w:rPr>
          <w:t>статьей 53.2</w:t>
        </w:r>
      </w:hyperlink>
      <w:hyperlink r:id="rId15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val="ru-RU"/>
          </w:rPr>
          <w:t xml:space="preserve"> </w:t>
        </w:r>
      </w:hyperlink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Гражданского кодекса Российской  Федерации (Собрание законодательства Российской Федерации,</w:t>
      </w:r>
      <w:r w:rsidR="00A336A3" w:rsidRPr="000D7CB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1994,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№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32, ст. 3301; 2015,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№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29, ст. 4394))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 аффилированными лицами _________________________________________________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_ </w:t>
      </w:r>
    </w:p>
    <w:p w:rsidR="00A336A3" w:rsidRPr="000D7CBA" w:rsidRDefault="00A336A3" w:rsidP="00A336A3">
      <w:pPr>
        <w:spacing w:after="5" w:line="240" w:lineRule="auto"/>
        <w:ind w:left="-5" w:right="653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                    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(указывается наименование привлеченного лица  (в случае его привлечения))</w:t>
      </w:r>
    </w:p>
    <w:p w:rsidR="005A539C" w:rsidRPr="000D7CBA" w:rsidRDefault="00492A2D" w:rsidP="00D10F45">
      <w:pPr>
        <w:spacing w:after="5" w:line="240" w:lineRule="auto"/>
        <w:ind w:left="-5" w:right="65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являются __________________________________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(перечисляются все аффилированные лица привлеченного лица (в случае его привлечения), определяемые в соответствии со статьей </w:t>
      </w:r>
      <w:hyperlink r:id="rId16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val="ru-RU"/>
          </w:rPr>
          <w:t>53.2</w:t>
        </w:r>
      </w:hyperlink>
      <w:hyperlink r:id="rId17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val="ru-RU"/>
          </w:rPr>
          <w:t xml:space="preserve"> </w:t>
        </w:r>
      </w:hyperlink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Гражданского кодекса Российской Федерации) </w:t>
      </w:r>
    </w:p>
    <w:p w:rsidR="005A539C" w:rsidRPr="000D7CBA" w:rsidRDefault="00492A2D" w:rsidP="00D10F45">
      <w:pPr>
        <w:spacing w:after="63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A336A3" w:rsidP="00D10F45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Настоящим подтверждаю, что в случае принятия Советом по вопросам развития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инвестиционной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деятельности в Октябрьском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сельском поселении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решения о возможности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заключения специального инвестиционного контракта на основании настоящего заявления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________________________________________________________________________________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(указывается наименование инвестора) </w:t>
      </w:r>
    </w:p>
    <w:p w:rsidR="005A539C" w:rsidRPr="000D7CBA" w:rsidRDefault="00A336A3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готов подписать специальный инвестиционный контракт на условиях, соответствующих настоящему заявлению и типовой </w:t>
      </w:r>
      <w:hyperlink r:id="rId18">
        <w:r w:rsidR="00492A2D"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форме</w:t>
        </w:r>
      </w:hyperlink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специального инвестиционного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контракта, утвержденной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Постановлением Правительства Российской Федерации от 16.07.2015 №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708 "О специальных инвестиционных контрактах для отдельных отраслей промышленности". </w:t>
      </w:r>
    </w:p>
    <w:p w:rsidR="00A336A3" w:rsidRPr="000D7CBA" w:rsidRDefault="00492A2D" w:rsidP="00D10F45">
      <w:pPr>
        <w:spacing w:after="5" w:line="240" w:lineRule="auto"/>
        <w:ind w:left="-5" w:right="4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Контактным лицом по настоящему заявлени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ю является: __________________________</w:t>
      </w:r>
    </w:p>
    <w:p w:rsidR="00A336A3" w:rsidRPr="000D7CBA" w:rsidRDefault="00A336A3" w:rsidP="00D10F45">
      <w:pPr>
        <w:spacing w:after="5" w:line="240" w:lineRule="auto"/>
        <w:ind w:left="-5" w:right="4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</w:t>
      </w:r>
    </w:p>
    <w:p w:rsidR="005A539C" w:rsidRPr="000D7CBA" w:rsidRDefault="00492A2D" w:rsidP="000D7CBA">
      <w:pPr>
        <w:spacing w:after="5" w:line="240" w:lineRule="auto"/>
        <w:ind w:left="-5" w:right="459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(указываются фамилия, имя, отчество, должность, контактный телефон и адрес  электронной почты)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Приложение: </w:t>
      </w:r>
    </w:p>
    <w:p w:rsidR="005A539C" w:rsidRPr="001C2CB0" w:rsidRDefault="00492A2D" w:rsidP="001C2CB0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(Перечисляются  документы,  прилагаемые  к  заявлению  в соответствии с заявлением и пунктами 8 - 10 Порядка).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Руководитель организации-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инвестора                 _________________   _____________________________ </w:t>
      </w:r>
    </w:p>
    <w:p w:rsidR="00A336A3" w:rsidRPr="001C2CB0" w:rsidRDefault="00492A2D" w:rsidP="001C2CB0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подпись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фамилия, имя, отчество </w:t>
      </w:r>
    </w:p>
    <w:p w:rsidR="00A336A3" w:rsidRPr="001C2CB0" w:rsidRDefault="00492A2D" w:rsidP="001C2CB0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0"/>
          <w:szCs w:val="24"/>
          <w:lang w:val="ru-RU"/>
        </w:rPr>
        <w:t xml:space="preserve">М.П. дата </w:t>
      </w:r>
    </w:p>
    <w:p w:rsidR="005A539C" w:rsidRPr="000D7CBA" w:rsidRDefault="00492A2D" w:rsidP="00A336A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Настоящим подтверждаю, что 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A336A3" w:rsidP="00A336A3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       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(указывается наименование привлеченного лица)</w:t>
      </w:r>
    </w:p>
    <w:p w:rsidR="005A539C" w:rsidRPr="000D7CBA" w:rsidRDefault="00492A2D" w:rsidP="001C2CB0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согласно участвовать в заключении и исполнении специального инвестиционного контракта  на  условиях,  изложенных  в настоящем заявлении и прилагаемых к заявлению до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кументах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Руководитель организации -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привлеченного лица         _____________   ________________________________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подпись  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фамилия, имя, отчество </w:t>
      </w:r>
    </w:p>
    <w:p w:rsidR="005A539C" w:rsidRPr="000D7CBA" w:rsidRDefault="00492A2D" w:rsidP="00D10F4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</w:t>
      </w:r>
    </w:p>
    <w:p w:rsidR="00A336A3" w:rsidRPr="000D7CBA" w:rsidRDefault="00A336A3" w:rsidP="00A336A3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0"/>
          <w:szCs w:val="24"/>
          <w:lang w:val="ru-RU"/>
        </w:rPr>
        <w:t xml:space="preserve">М.П. дата </w:t>
      </w:r>
    </w:p>
    <w:p w:rsidR="005A539C" w:rsidRPr="000D7CBA" w:rsidRDefault="00492A2D" w:rsidP="001C2CB0">
      <w:pPr>
        <w:spacing w:after="5" w:line="240" w:lineRule="auto"/>
        <w:ind w:left="-5" w:right="7451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----------------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Примечания: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&lt;*&gt; Инвестор, зарегистрированный  в  соответствии  с  законодательством иностранного государства, указывает аналогичные данные (при наличии).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&lt;**&gt; В зависимости от предмета специального  инвестиционного  контракта указывается приложения 1 - 3 к настоящему заявлению.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&lt;***&gt; В  случае  если  привлеченные  к участию в инвестиционном проекте лица  не  участвуют  в  подписании  специального инвестиционного контракта, данное предложение в заявление не включается. </w:t>
      </w:r>
    </w:p>
    <w:p w:rsidR="005A539C" w:rsidRPr="001C2CB0" w:rsidRDefault="001C2CB0" w:rsidP="001C2CB0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&lt;****&gt; Нужное подчеркнуть</w:t>
      </w:r>
    </w:p>
    <w:p w:rsidR="000D7CBA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5A539C" w:rsidRPr="00AC24F6" w:rsidRDefault="001C2CB0" w:rsidP="001C2CB0">
      <w:pPr>
        <w:spacing w:after="13" w:line="240" w:lineRule="auto"/>
        <w:ind w:left="81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  <w:proofErr w:type="gramStart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gramEnd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заявлению </w:t>
      </w:r>
    </w:p>
    <w:p w:rsidR="005A539C" w:rsidRPr="00AC24F6" w:rsidRDefault="00492A2D" w:rsidP="00D10F45">
      <w:pPr>
        <w:spacing w:after="16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1. Срок специального инвестиционного контракта - _______________ (лет). </w:t>
      </w:r>
    </w:p>
    <w:p w:rsidR="001C2CB0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(срок выхода инвестиционного проекта на проектную операционную          прибыль, увеличенный на 5 лет, но не более 10 лет)    </w:t>
      </w:r>
    </w:p>
    <w:p w:rsidR="00540F8B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540F8B">
      <w:pPr>
        <w:spacing w:after="13" w:line="240" w:lineRule="auto"/>
        <w:ind w:left="-5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Обязательства Инвестора: </w:t>
      </w:r>
    </w:p>
    <w:p w:rsidR="005A539C" w:rsidRPr="00AC24F6" w:rsidRDefault="00492A2D" w:rsidP="00540F8B">
      <w:pPr>
        <w:spacing w:after="13" w:line="240" w:lineRule="auto"/>
        <w:ind w:left="-5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2.1.  В  течение  срока действия специального инвестиционного контракта осуществить инвестиционный проект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(указывается, что будет осуществляться - создание или модернизация) промышленного производства _______________________________________________,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(указывается наименование и адрес промышленного          производства) </w:t>
      </w:r>
    </w:p>
    <w:p w:rsidR="00540F8B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соответствии  с  прилагаемым  к  заявлению бизнес-планом инвестиционного проекта    и   организовать   выполнение   на   промышленном   производстве технологических  и  производственных  операций по производству промышленной продукции,  указанной  в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пункте 2.4 настоящего приложения, в соответствии с прилагаемым к заявлению графиком выполнения таких операций;     </w:t>
      </w:r>
    </w:p>
    <w:p w:rsidR="005A539C" w:rsidRPr="000D7CBA" w:rsidRDefault="00492A2D" w:rsidP="00540F8B">
      <w:pPr>
        <w:spacing w:after="13" w:line="240" w:lineRule="auto"/>
        <w:ind w:left="-5" w:firstLine="57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2.2.   Обеспечить   реализацию  следующих  мероприятий  инвестиционного проекта: ___________________________________________________________________________ </w:t>
      </w:r>
    </w:p>
    <w:p w:rsidR="00540F8B" w:rsidRPr="000D7CBA" w:rsidRDefault="00492A2D" w:rsidP="00540F8B">
      <w:pPr>
        <w:spacing w:after="13" w:line="240" w:lineRule="auto"/>
        <w:ind w:left="-5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(перечисляются основные мероприятия инвестиционного проекта, указанные</w:t>
      </w:r>
      <w:r w:rsidR="00540F8B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бизнес-плане)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 несение следующих расходов инвестиционного характера &lt;*&gt;: </w:t>
      </w:r>
    </w:p>
    <w:p w:rsidR="005A539C" w:rsidRPr="000D7CBA" w:rsidRDefault="00492A2D" w:rsidP="00D10F4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5A539C" w:rsidP="00D10F4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  <w:sectPr w:rsidR="005A539C" w:rsidRPr="000D7CBA" w:rsidSect="00F840A7">
          <w:pgSz w:w="11906" w:h="16838"/>
          <w:pgMar w:top="680" w:right="680" w:bottom="737" w:left="1588" w:header="720" w:footer="720" w:gutter="0"/>
          <w:cols w:space="720"/>
        </w:sectPr>
      </w:pPr>
    </w:p>
    <w:tbl>
      <w:tblPr>
        <w:tblStyle w:val="TableGrid"/>
        <w:tblW w:w="14604" w:type="dxa"/>
        <w:tblInd w:w="0" w:type="dxa"/>
        <w:tblCellMar>
          <w:top w:w="108" w:type="dxa"/>
          <w:left w:w="62" w:type="dxa"/>
          <w:right w:w="9" w:type="dxa"/>
        </w:tblCellMar>
        <w:tblLook w:val="04A0" w:firstRow="1" w:lastRow="0" w:firstColumn="1" w:lastColumn="0" w:noHBand="0" w:noVBand="1"/>
      </w:tblPr>
      <w:tblGrid>
        <w:gridCol w:w="737"/>
        <w:gridCol w:w="9472"/>
        <w:gridCol w:w="4395"/>
      </w:tblGrid>
      <w:tr w:rsidR="005A539C" w:rsidRPr="00AC24F6" w:rsidTr="00540F8B">
        <w:trPr>
          <w:trHeight w:val="45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</w:pPr>
            <w:r w:rsidRPr="00AC24F6">
              <w:lastRenderedPageBreak/>
              <w:t xml:space="preserve">N п/п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расхода</w:t>
            </w:r>
            <w:proofErr w:type="spellEnd"/>
            <w:r w:rsidRPr="00AC24F6"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Размер расхода за период действия специального инвестиционного </w:t>
            </w:r>
          </w:p>
          <w:p w:rsidR="005A539C" w:rsidRPr="00AC24F6" w:rsidRDefault="00492A2D" w:rsidP="00540F8B">
            <w:pPr>
              <w:pStyle w:val="1"/>
            </w:pPr>
            <w:proofErr w:type="spellStart"/>
            <w:proofErr w:type="gramStart"/>
            <w:r w:rsidRPr="00AC24F6">
              <w:t>контракта</w:t>
            </w:r>
            <w:proofErr w:type="spellEnd"/>
            <w:proofErr w:type="gramEnd"/>
            <w:r w:rsidRPr="00AC24F6">
              <w:t xml:space="preserve"> (</w:t>
            </w:r>
            <w:proofErr w:type="spellStart"/>
            <w:r w:rsidRPr="00AC24F6">
              <w:t>руб</w:t>
            </w:r>
            <w:proofErr w:type="spellEnd"/>
            <w:r w:rsidRPr="00AC24F6">
              <w:t xml:space="preserve">.) </w:t>
            </w:r>
          </w:p>
        </w:tc>
      </w:tr>
      <w:tr w:rsidR="005A539C" w:rsidRPr="00AC24F6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1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3 </w:t>
            </w:r>
          </w:p>
        </w:tc>
      </w:tr>
      <w:tr w:rsidR="005A539C" w:rsidRPr="00C3088C" w:rsidTr="00540F8B">
        <w:trPr>
          <w:trHeight w:val="1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</w:pPr>
            <w:r w:rsidRPr="00AC24F6">
              <w:t xml:space="preserve">1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Расходы на приобретение или долгосрочную аренду земельных участков под создание новых производственных мощностей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C3088C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2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Расходы на разработку проектной документации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C3088C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3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Расходы на строительство или реконструкцию производственных зданий и сооружений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C3088C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</w:pPr>
            <w:r w:rsidRPr="00AC24F6">
              <w:t xml:space="preserve">4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AC24F6">
              <w:rPr>
                <w:lang w:val="ru-RU"/>
              </w:rPr>
              <w:t>расконсервацию</w:t>
            </w:r>
            <w:proofErr w:type="spellEnd"/>
            <w:r w:rsidRPr="00AC24F6">
              <w:rPr>
                <w:lang w:val="ru-RU"/>
              </w:rPr>
              <w:t xml:space="preserve"> и модернизацию оборудования, в том числе: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C3088C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4.1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на приобретение, сооружение, изготовление оборудования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C3088C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4.2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на таможенные пошлины и таможенные сборы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C3088C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4.3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на строительно-монтажные (в отношении оборудования) и пусконаладочные работы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C3088C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Иные расходы на реализацию инвестиционного проекта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2.3. Вложить в инвестиционный проект инвестиции на общую сумму не менее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__________________________________________________________________________. </w:t>
      </w:r>
    </w:p>
    <w:p w:rsidR="00540F8B" w:rsidRDefault="00492A2D" w:rsidP="00D10F45">
      <w:pPr>
        <w:spacing w:after="13" w:line="240" w:lineRule="auto"/>
        <w:ind w:left="-5" w:right="5572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общая сумма инвестиций в рублях (цифрами и прописью))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5A539C" w:rsidRPr="00AC24F6" w:rsidRDefault="00492A2D" w:rsidP="00D10F45">
      <w:pPr>
        <w:spacing w:after="13" w:line="240" w:lineRule="auto"/>
        <w:ind w:left="-5" w:right="5572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Источником инвестиций являются: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__________________________________________________________________________, </w:t>
      </w:r>
    </w:p>
    <w:p w:rsidR="005A539C" w:rsidRPr="00540F8B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(описание источника инвестиций: собственны</w:t>
      </w:r>
      <w:r w:rsid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е средства, заемные/кредитные </w:t>
      </w: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________________________________________________________ </w:t>
      </w:r>
    </w:p>
    <w:p w:rsidR="005A539C" w:rsidRPr="00540F8B" w:rsidRDefault="00492A2D" w:rsidP="00540F8B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(указывается докумен</w:t>
      </w:r>
      <w:proofErr w:type="gramStart"/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т(</w:t>
      </w:r>
      <w:proofErr w:type="gramEnd"/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</w:t>
      </w:r>
      <w:r w:rsid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финансированием инвестиционного</w:t>
      </w: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проекта) </w:t>
      </w: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539C" w:rsidRPr="00AC24F6" w:rsidRDefault="00540F8B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2.4.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Обеспечить освоение производства следующей промышленной продукции (далее - продукция):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5088" w:type="dxa"/>
        <w:tblInd w:w="0" w:type="dxa"/>
        <w:tblCellMar>
          <w:top w:w="108" w:type="dxa"/>
          <w:left w:w="62" w:type="dxa"/>
          <w:right w:w="8" w:type="dxa"/>
        </w:tblCellMar>
        <w:tblLook w:val="04A0" w:firstRow="1" w:lastRow="0" w:firstColumn="1" w:lastColumn="0" w:noHBand="0" w:noVBand="1"/>
      </w:tblPr>
      <w:tblGrid>
        <w:gridCol w:w="633"/>
        <w:gridCol w:w="1380"/>
        <w:gridCol w:w="1438"/>
        <w:gridCol w:w="3019"/>
        <w:gridCol w:w="2013"/>
        <w:gridCol w:w="2588"/>
        <w:gridCol w:w="2877"/>
        <w:gridCol w:w="1140"/>
      </w:tblGrid>
      <w:tr w:rsidR="005A539C" w:rsidRPr="00AC24F6" w:rsidTr="000664DA">
        <w:trPr>
          <w:trHeight w:val="87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</w:pPr>
            <w:r w:rsidRPr="00AC24F6">
              <w:t xml:space="preserve">N </w:t>
            </w:r>
          </w:p>
          <w:p w:rsidR="005A539C" w:rsidRPr="00AC24F6" w:rsidRDefault="00492A2D" w:rsidP="000664DA">
            <w:pPr>
              <w:pStyle w:val="1"/>
            </w:pPr>
            <w:r w:rsidRPr="00AC24F6">
              <w:t xml:space="preserve">п/п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Наименова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продукции</w:t>
            </w:r>
            <w:proofErr w:type="spellEnd"/>
            <w:r w:rsidRPr="00AC24F6"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Код продукции в </w:t>
            </w:r>
            <w:proofErr w:type="spellStart"/>
            <w:r w:rsidRPr="00AC24F6">
              <w:rPr>
                <w:lang w:val="ru-RU"/>
              </w:rPr>
              <w:t>соответстви</w:t>
            </w:r>
            <w:proofErr w:type="spellEnd"/>
            <w:r w:rsidRPr="00AC24F6">
              <w:rPr>
                <w:lang w:val="ru-RU"/>
              </w:rPr>
              <w:t xml:space="preserve"> и с </w:t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53513021957709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color w:val="0000FF"/>
                <w:lang w:val="ru-RU"/>
              </w:rPr>
              <w:t>ОКПД</w:t>
            </w:r>
            <w:proofErr w:type="gramStart"/>
            <w:r w:rsidRPr="00AC24F6">
              <w:rPr>
                <w:color w:val="0000FF"/>
                <w:lang w:val="ru-RU"/>
              </w:rPr>
              <w:t>2</w:t>
            </w:r>
            <w:proofErr w:type="gramEnd"/>
            <w:r w:rsidR="00327FF5">
              <w:rPr>
                <w:color w:val="0000FF"/>
                <w:lang w:val="ru-RU"/>
              </w:rPr>
              <w:fldChar w:fldCharType="end"/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53513021957709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lang w:val="ru-RU"/>
              </w:rPr>
              <w:t xml:space="preserve"> </w:t>
            </w:r>
            <w:r w:rsidR="00327FF5">
              <w:rPr>
                <w:lang w:val="ru-RU"/>
              </w:rPr>
              <w:fldChar w:fldCharType="end"/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Сведения о наличии/отсутствии </w:t>
            </w:r>
          </w:p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аналогов продукции, производимых </w:t>
            </w:r>
            <w:proofErr w:type="gramStart"/>
            <w:r w:rsidRPr="00AC24F6">
              <w:rPr>
                <w:lang w:val="ru-RU"/>
              </w:rPr>
              <w:t>на</w:t>
            </w:r>
            <w:proofErr w:type="gramEnd"/>
            <w:r w:rsidRPr="00AC24F6">
              <w:rPr>
                <w:lang w:val="ru-RU"/>
              </w:rPr>
              <w:t xml:space="preserve"> </w:t>
            </w:r>
          </w:p>
          <w:p w:rsidR="005A539C" w:rsidRPr="00BF7BF2" w:rsidRDefault="00492A2D" w:rsidP="000664DA">
            <w:pPr>
              <w:pStyle w:val="1"/>
              <w:rPr>
                <w:lang w:val="ru-RU"/>
              </w:rPr>
            </w:pPr>
            <w:r w:rsidRPr="00BF7BF2">
              <w:rPr>
                <w:lang w:val="ru-RU"/>
              </w:rPr>
              <w:t xml:space="preserve">территории Российской </w:t>
            </w:r>
          </w:p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Федерации</w:t>
            </w:r>
            <w:proofErr w:type="spellEnd"/>
            <w:r w:rsidRPr="00AC24F6">
              <w:t xml:space="preserve"> </w:t>
            </w:r>
            <w:r w:rsidRPr="00AC24F6">
              <w:rPr>
                <w:color w:val="0000FF"/>
              </w:rPr>
              <w:t>&lt;**&gt;</w:t>
            </w:r>
            <w:r w:rsidRPr="00AC24F6"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Отчетный период, </w:t>
            </w:r>
            <w:proofErr w:type="gramStart"/>
            <w:r w:rsidRPr="00AC24F6">
              <w:rPr>
                <w:lang w:val="ru-RU"/>
              </w:rPr>
              <w:t>в</w:t>
            </w:r>
            <w:proofErr w:type="gramEnd"/>
            <w:r w:rsidRPr="00AC24F6">
              <w:rPr>
                <w:lang w:val="ru-RU"/>
              </w:rPr>
              <w:t xml:space="preserve"> </w:t>
            </w:r>
          </w:p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proofErr w:type="gramStart"/>
            <w:r w:rsidRPr="00AC24F6">
              <w:rPr>
                <w:lang w:val="ru-RU"/>
              </w:rPr>
              <w:t>который</w:t>
            </w:r>
            <w:proofErr w:type="gramEnd"/>
            <w:r w:rsidRPr="00AC24F6">
              <w:rPr>
                <w:lang w:val="ru-RU"/>
              </w:rPr>
              <w:t xml:space="preserve"> должно быть начато </w:t>
            </w:r>
          </w:p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производство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продукции</w:t>
            </w:r>
            <w:proofErr w:type="spellEnd"/>
            <w:r w:rsidRPr="00AC24F6"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Объем производства продукции (в рублях) на конец каждого отчетного периода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Объем производства продукции (в рублях) </w:t>
            </w:r>
            <w:proofErr w:type="gramStart"/>
            <w:r w:rsidRPr="00AC24F6">
              <w:rPr>
                <w:lang w:val="ru-RU"/>
              </w:rPr>
              <w:t>на</w:t>
            </w:r>
            <w:proofErr w:type="gramEnd"/>
            <w:r w:rsidRPr="00AC24F6">
              <w:rPr>
                <w:lang w:val="ru-RU"/>
              </w:rPr>
              <w:t xml:space="preserve"> </w:t>
            </w:r>
          </w:p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момент окончания срока </w:t>
            </w:r>
          </w:p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действия специального инвестиционного контракта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Характе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ристики</w:t>
            </w:r>
            <w:proofErr w:type="spellEnd"/>
            <w:r w:rsidRPr="00AC24F6">
              <w:t xml:space="preserve"> </w:t>
            </w:r>
          </w:p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продукц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ии</w:t>
            </w:r>
            <w:proofErr w:type="spellEnd"/>
            <w:r w:rsidRPr="00AC24F6">
              <w:t xml:space="preserve"> </w:t>
            </w:r>
          </w:p>
          <w:p w:rsidR="005A539C" w:rsidRPr="00AC24F6" w:rsidRDefault="00492A2D" w:rsidP="000664DA">
            <w:pPr>
              <w:pStyle w:val="1"/>
            </w:pPr>
            <w:r w:rsidRPr="00AC24F6">
              <w:rPr>
                <w:color w:val="0000FF"/>
              </w:rPr>
              <w:t>&lt;***&gt;</w:t>
            </w:r>
            <w:r w:rsidRPr="00AC24F6"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5A539C" w:rsidRPr="00AC24F6" w:rsidTr="000664DA">
        <w:trPr>
          <w:trHeight w:val="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2.5.  Обеспечить  в  ходе реализации инвестиционного проекта достижение следующих показателей в отчетных периодах (отчетный период равен)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  <w:r w:rsidR="000664D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0664D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0664D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(указывается предлагаемый инвестором отчетный период, который не может быть менее одного календарного года) и к окончанию срока действия специального инвестиционного контракта </w:t>
      </w:r>
      <w:r w:rsidRPr="000664DA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val="ru-RU"/>
        </w:rPr>
        <w:t>&lt;****&gt;</w:t>
      </w:r>
      <w:r w:rsidRPr="000664D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5142" w:type="dxa"/>
        <w:tblInd w:w="0" w:type="dxa"/>
        <w:tblCellMar>
          <w:top w:w="108" w:type="dxa"/>
          <w:left w:w="62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3970"/>
        <w:gridCol w:w="2383"/>
        <w:gridCol w:w="2410"/>
        <w:gridCol w:w="2439"/>
        <w:gridCol w:w="3372"/>
      </w:tblGrid>
      <w:tr w:rsidR="005A539C" w:rsidRPr="00C3088C" w:rsidTr="000664DA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spacing w:after="16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5A539C" w:rsidRPr="00AC24F6" w:rsidRDefault="00492A2D" w:rsidP="00D10F4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показателя</w:t>
            </w:r>
            <w:proofErr w:type="spellEnd"/>
            <w:r w:rsidRPr="00AC24F6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на конец первого отчетного периода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на конец второго отчетного периода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</w:t>
            </w:r>
            <w:proofErr w:type="gramStart"/>
            <w:r w:rsidRPr="00AC24F6">
              <w:rPr>
                <w:lang w:val="ru-RU"/>
              </w:rPr>
              <w:t>на конец</w:t>
            </w:r>
            <w:proofErr w:type="gramEnd"/>
            <w:r w:rsidRPr="00AC24F6">
              <w:rPr>
                <w:lang w:val="ru-RU"/>
              </w:rPr>
              <w:t xml:space="preserve"> </w:t>
            </w:r>
            <w:r w:rsidRPr="00AC24F6">
              <w:t>n</w:t>
            </w:r>
            <w:r w:rsidRPr="00AC24F6">
              <w:rPr>
                <w:lang w:val="ru-RU"/>
              </w:rPr>
              <w:t>-</w:t>
            </w:r>
            <w:proofErr w:type="spellStart"/>
            <w:r w:rsidRPr="00AC24F6">
              <w:rPr>
                <w:lang w:val="ru-RU"/>
              </w:rPr>
              <w:t>ного</w:t>
            </w:r>
            <w:proofErr w:type="spellEnd"/>
            <w:r w:rsidRPr="00AC24F6">
              <w:rPr>
                <w:lang w:val="ru-RU"/>
              </w:rPr>
              <w:t xml:space="preserve"> </w:t>
            </w:r>
          </w:p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отчетного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периода</w:t>
            </w:r>
            <w:proofErr w:type="spellEnd"/>
            <w:r w:rsidRPr="00AC24F6">
              <w:t xml:space="preserve"> </w:t>
            </w:r>
            <w:r w:rsidRPr="00AC24F6">
              <w:rPr>
                <w:color w:val="0000FF"/>
              </w:rPr>
              <w:t>&lt;*****&gt;</w:t>
            </w:r>
            <w:r w:rsidRPr="00AC24F6"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к окончанию срока действия специального инвестиционного контракта </w:t>
            </w:r>
          </w:p>
        </w:tc>
      </w:tr>
      <w:tr w:rsidR="005A539C" w:rsidRPr="00C3088C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произведенной продукции (тыс. руб.)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C3088C" w:rsidTr="000664DA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реализованной продукции (тыс. руб.)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налогов, планируемых к уплате (тыс. руб.), в том числе: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0664DA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стоимости используемых материалов и компонентов (оборудования) иностранного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происхождения в цене промышленной продукции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(%) </w:t>
            </w:r>
            <w:proofErr w:type="gram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C3088C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создаваемых рабочих мест (шт.)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&lt;******&gt;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   2.6. __________________________________________________________________</w:t>
      </w:r>
      <w:r w:rsidR="000664D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0664DA" w:rsidRDefault="00492A2D" w:rsidP="000664DA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0664D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5A539C" w:rsidRPr="00AC24F6" w:rsidRDefault="00492A2D" w:rsidP="00D10F45">
      <w:pPr>
        <w:spacing w:after="13" w:line="240" w:lineRule="auto"/>
        <w:ind w:left="-5" w:right="560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3. Привлеченное  лицо  принимает   на   себя   следующие  обязательства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&lt;*******&gt;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0664D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0664DA" w:rsidRPr="000664DA" w:rsidRDefault="00492A2D" w:rsidP="000664DA">
      <w:pPr>
        <w:pStyle w:val="1"/>
        <w:rPr>
          <w:vertAlign w:val="superscript"/>
          <w:lang w:val="ru-RU"/>
        </w:rPr>
      </w:pPr>
      <w:r w:rsidRPr="000664DA">
        <w:rPr>
          <w:vertAlign w:val="superscript"/>
          <w:lang w:val="ru-RU"/>
        </w:rPr>
        <w:t>(перечисляются обязательства привлеченного лица в ходе реализации инвестиционного проекта)</w:t>
      </w:r>
    </w:p>
    <w:p w:rsidR="005A539C" w:rsidRPr="00AC24F6" w:rsidRDefault="00492A2D" w:rsidP="000664DA">
      <w:pPr>
        <w:pStyle w:val="1"/>
        <w:ind w:firstLine="284"/>
        <w:jc w:val="left"/>
        <w:rPr>
          <w:lang w:val="ru-RU"/>
        </w:rPr>
      </w:pPr>
      <w:r w:rsidRPr="00AC24F6">
        <w:rPr>
          <w:lang w:val="ru-RU"/>
        </w:rPr>
        <w:t>4. Предлагаемый перечень мер стимулирования для включен</w:t>
      </w:r>
      <w:r w:rsidR="000664DA">
        <w:rPr>
          <w:lang w:val="ru-RU"/>
        </w:rPr>
        <w:t xml:space="preserve">ия в специальный инвестиционный </w:t>
      </w:r>
      <w:r w:rsidRPr="00AC24F6">
        <w:rPr>
          <w:lang w:val="ru-RU"/>
        </w:rPr>
        <w:t xml:space="preserve">контракт: </w:t>
      </w:r>
    </w:p>
    <w:p w:rsidR="005A539C" w:rsidRPr="00AC24F6" w:rsidRDefault="00492A2D" w:rsidP="00066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4887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8903"/>
        <w:gridCol w:w="2979"/>
      </w:tblGrid>
      <w:tr w:rsidR="000664DA" w:rsidRPr="00C3088C" w:rsidTr="00F840A7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DA" w:rsidRPr="00AC24F6" w:rsidRDefault="000664DA" w:rsidP="00F840A7">
            <w:pPr>
              <w:spacing w:after="1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0664DA" w:rsidRPr="00AC24F6" w:rsidRDefault="000664DA" w:rsidP="00F840A7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DA" w:rsidRPr="00AC24F6" w:rsidRDefault="000664DA" w:rsidP="00F8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DA" w:rsidRPr="00AC24F6" w:rsidRDefault="000664DA" w:rsidP="00F840A7">
            <w:pPr>
              <w:ind w:left="6"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Основание для применения меры стимулирования (Федеральный </w:t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53503023997509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закон</w:t>
            </w:r>
            <w:r w:rsidR="00327F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fldChar w:fldCharType="end"/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53503023997509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31 декабря 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488-ФЗ "О промышленной политике в Российской Федерации" </w:t>
            </w:r>
            <w:proofErr w:type="gramEnd"/>
          </w:p>
          <w:p w:rsidR="000664DA" w:rsidRPr="000664DA" w:rsidRDefault="000664DA" w:rsidP="00066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(Собрание законодательства Российской Федерации, 2015,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1, ст. 41,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29, ст. 4342) или иные федеральные законы и нормативные правовые акты Президента </w:t>
            </w:r>
          </w:p>
          <w:p w:rsidR="000664DA" w:rsidRPr="00AC24F6" w:rsidRDefault="000664DA" w:rsidP="00F8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Федерации, Правительства Российской Федерации, субъектов Российской Федерации, муниципальные правовые акты) </w:t>
            </w:r>
            <w:proofErr w:type="gram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DA" w:rsidRPr="00AC24F6" w:rsidRDefault="000664DA" w:rsidP="00F840A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Лицо, в отношении которого будет </w:t>
            </w:r>
          </w:p>
          <w:p w:rsidR="000664DA" w:rsidRPr="00AC24F6" w:rsidRDefault="000664DA" w:rsidP="00F840A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применяться мера </w:t>
            </w:r>
          </w:p>
          <w:p w:rsidR="000664DA" w:rsidRPr="00AC24F6" w:rsidRDefault="000664DA" w:rsidP="00F8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стимулирования (инвестор или привлеченное лицо) </w:t>
            </w:r>
          </w:p>
        </w:tc>
      </w:tr>
      <w:tr w:rsidR="005A539C" w:rsidRPr="00AC24F6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5A539C" w:rsidRPr="00AC24F6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A539C" w:rsidRPr="00AC24F6" w:rsidSect="00540F8B">
          <w:pgSz w:w="16838" w:h="11904" w:orient="landscape"/>
          <w:pgMar w:top="709" w:right="1134" w:bottom="885" w:left="1133" w:header="720" w:footer="720" w:gutter="0"/>
          <w:cols w:space="720"/>
        </w:sectPr>
      </w:pPr>
    </w:p>
    <w:p w:rsidR="005A539C" w:rsidRPr="00AC24F6" w:rsidRDefault="00492A2D" w:rsidP="00066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7C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 Дополнительные  условия,  предлагаемые  инвестором  для включения в специальный инвестиционный контракт: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__________________________________________________________________________. </w:t>
      </w:r>
    </w:p>
    <w:p w:rsidR="005A539C" w:rsidRPr="000664D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64D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(по усмотрению инвестора указываются дополнительные условия специального 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 и утвердить на заседании межведомственной комиссии   по оценке возможности заключения специальных инвестиционных контрактов)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--------------------------------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&lt;*&gt; В ходе  исполнения  специального  инвестиционного  контракта размер расходов  определенного  вида и состав расходов, указанных в таблице, может измениться  при  условии  соблюдения размера инвестиций, указанных в пункте 2.3 настоящего приложения.     </w:t>
      </w:r>
      <w:r w:rsidR="000664DA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&lt;**&gt; В  случае  указания  на  отсутствие  производимой   в   Российской Федерации  промышленной  продукции,  которая является аналогом промышленной продукции,  осваиваемой  в   ходе   реализации   инвестиционного   проекта, приводится ссылка на реквизиты документа, подтверждающего, что промышленная продукция  относится  к  промышленной продукции, не имеющей произведенных в Российской   Федерации  аналогов,  с  приложением  указанного  документа  к заявлению.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</w:t>
      </w:r>
      <w:proofErr w:type="gram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&lt;***&gt; Указываются   следующие  характеристики  промышленной  продукции: функциональное   назначение   или  перечень  выполняемых  функций,  область применения,  качественные  характеристики (длительность гарантийного срока, срок  годности  или  срок службы, надежность, энергоемкость,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экологичность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клиническая   эффективность   (для   медицинских  изделий  и 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 </w:t>
      </w:r>
      <w:proofErr w:type="gramEnd"/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&lt;****&gt; В   случае   если   инвестор  не  планирует  принимать  на  себя обязательства  по  достижению  какого-либо показателя в каком-либо отчетном периоде  или  по  окончании  срока  действия  специального  инвестиционного контракта, он указывает в соответствующей графе значение показателя "0".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&lt;*****&gt; Количество столбцов  с  указанием  показателей,  достигаемых  в отчетных  периодах,  должно  быть  равным  количеству  отчетных  периодов в течение срока действия специального инвестиционного контракта.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&lt;******&gt;  Указываются    иные    результаты   (показатели)   реализации инвестиционного проекта по усмотрению инвестора.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&lt;*******&gt; Указанный раздел  не  заполняется в случае, если привлеченное лицо не участвует в заключени</w:t>
      </w:r>
      <w:proofErr w:type="gram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</w:t>
      </w:r>
      <w:proofErr w:type="gram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специального инвестиционного контракта.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Default="00492A2D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664DA" w:rsidRPr="00AC24F6" w:rsidRDefault="000664DA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8373" w:hanging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 2 к заявлению </w:t>
      </w:r>
    </w:p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1. Срок специального инвестиционного контракта - _________________________ (лет). </w:t>
      </w:r>
    </w:p>
    <w:p w:rsidR="00ED1254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(указывается срок выхода инвестиционного проекта на проектную          операционную прибыль, увеличенный на 5 лет, но не более 10 лет)     </w:t>
      </w:r>
    </w:p>
    <w:p w:rsidR="005A539C" w:rsidRPr="00AC24F6" w:rsidRDefault="00ED1254" w:rsidP="00ED1254">
      <w:pPr>
        <w:spacing w:after="13" w:line="240" w:lineRule="auto"/>
        <w:ind w:left="284" w:hanging="2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Обязательства Инвестора: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2.1.  В  течение  срока действия специального инвестиционного контракта осуществить   инвестиционный   проект   по  внедрению  наилучших  доступных технологий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промышленное производство ____________________________________________________, </w:t>
      </w:r>
    </w:p>
    <w:p w:rsidR="00ED1254" w:rsidRDefault="00ED1254" w:rsidP="00ED1254">
      <w:pPr>
        <w:spacing w:after="1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</w:t>
      </w: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казывается наименование и адрес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промышленного производства)</w:t>
      </w:r>
    </w:p>
    <w:p w:rsidR="005A539C" w:rsidRPr="00AC24F6" w:rsidRDefault="00ED1254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прилагаемым к заявлению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планом мероприятий по охране окружающей среды (указывается в случае, если наилучшие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оступные технологии внедряются на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промышленном  предприятии, осуществляю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щем  деятельность на объектах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или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категории,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определенных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ветствии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 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аконодательством Российской Федерации в  области  охраны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окружающей среды)/прилагаемой   к   заявлению   программой   повышени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экологической эффективности (указывается в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случае, если наилучшие доступные технологии внедряются  на  промышленном</w:t>
      </w:r>
      <w:proofErr w:type="gramEnd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предприятии</w:t>
      </w:r>
      <w:proofErr w:type="gramEnd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осуществляющем  деятельность на объектах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категории, определенных  в соответствии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законодательством </w:t>
      </w:r>
    </w:p>
    <w:p w:rsidR="00ED1254" w:rsidRDefault="00492A2D" w:rsidP="00D10F45">
      <w:pPr>
        <w:spacing w:after="13" w:line="240" w:lineRule="auto"/>
        <w:ind w:left="-5" w:right="64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Российской Федерации в области охраны окружающей среды);     </w:t>
      </w:r>
      <w:proofErr w:type="gramEnd"/>
    </w:p>
    <w:p w:rsidR="005A539C" w:rsidRPr="00AC24F6" w:rsidRDefault="00ED1254" w:rsidP="00D10F45">
      <w:pPr>
        <w:spacing w:after="13" w:line="240" w:lineRule="auto"/>
        <w:ind w:left="-5" w:right="64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  Обеспечить   реализацию  следующих  мероприятий  инвестиционного проекта: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ED1254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A539C" w:rsidRPr="00ED1254" w:rsidRDefault="00492A2D" w:rsidP="00ED1254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(перечисляются основные мероприятия инвестиционного проекта, указанные   в плане мероприятий </w:t>
      </w:r>
      <w:r w:rsid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по </w:t>
      </w:r>
      <w:r w:rsid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  <w:t xml:space="preserve">охране окружающей </w:t>
      </w:r>
      <w:r w:rsid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  <w:t xml:space="preserve">среды или программе </w:t>
      </w: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повышения экологической эффективности)</w:t>
      </w:r>
    </w:p>
    <w:p w:rsidR="005A539C" w:rsidRPr="00AC24F6" w:rsidRDefault="00ED1254" w:rsidP="00ED1254">
      <w:pPr>
        <w:spacing w:after="13" w:line="240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2.3.  Вложить в инвестиционный проект инвестиции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общую сумму не менее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D1254" w:rsidRDefault="00492A2D" w:rsidP="00D10F45">
      <w:pPr>
        <w:spacing w:after="13" w:line="240" w:lineRule="auto"/>
        <w:ind w:left="-5" w:right="640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общая сумма инвестиций в рублях (цифрами и прописью))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</w:p>
    <w:p w:rsidR="005A539C" w:rsidRPr="00AC24F6" w:rsidRDefault="00492A2D" w:rsidP="00D10F45">
      <w:pPr>
        <w:spacing w:after="13" w:line="240" w:lineRule="auto"/>
        <w:ind w:left="-5" w:right="640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Источником инвестиций являются: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ED1254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:rsidR="005A539C" w:rsidRPr="00ED1254" w:rsidRDefault="00492A2D" w:rsidP="00ED1254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(описание источника инвестиций: собственные средства, заемные/кредитные   средства, средства участников инвестиционного договора, заключаемого в целях реализации инвестиционного проекта в соответствии с законодательством</w:t>
      </w:r>
      <w:r w:rsidR="00ED1254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об </w:t>
      </w: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инвестиционной деятельности, другие источники)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подтверждается ________________________________________________________</w:t>
      </w:r>
      <w:r w:rsidR="00ED1254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ED1254" w:rsidRDefault="00ED1254" w:rsidP="00ED1254">
      <w:pPr>
        <w:spacing w:after="5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азывается докумен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ы), подтверждающий(е) возможность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вложения инвестиций по каждому источнику инвестиций, например, кредитный договор или предварительный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кредитный договор с финансированием инвестиционного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проекта)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2.4.   Внедрить   на   промышленном  производстве  следующие  наилучшие доступные технологии (далее - НДТ):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A539C" w:rsidRPr="00AC24F6">
          <w:pgSz w:w="11904" w:h="16838"/>
          <w:pgMar w:top="1174" w:right="564" w:bottom="1367" w:left="1702" w:header="720" w:footer="720" w:gutter="0"/>
          <w:cols w:space="720"/>
        </w:sectPr>
      </w:pPr>
    </w:p>
    <w:p w:rsidR="005A539C" w:rsidRPr="00AC24F6" w:rsidRDefault="00492A2D" w:rsidP="00D10F45">
      <w:pPr>
        <w:spacing w:after="2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2.5. Ввести в эксплуатацию на промышленном производстве следующее технологическое оборудование: </w:t>
      </w:r>
    </w:p>
    <w:tbl>
      <w:tblPr>
        <w:tblStyle w:val="TableGrid"/>
        <w:tblpPr w:vertAnchor="page" w:horzAnchor="page" w:tblpX="1133" w:tblpY="1707"/>
        <w:tblOverlap w:val="never"/>
        <w:tblW w:w="14177" w:type="dxa"/>
        <w:tblInd w:w="0" w:type="dxa"/>
        <w:tblCellMar>
          <w:top w:w="108" w:type="dxa"/>
          <w:left w:w="62" w:type="dxa"/>
          <w:right w:w="60" w:type="dxa"/>
        </w:tblCellMar>
        <w:tblLook w:val="04A0" w:firstRow="1" w:lastRow="0" w:firstColumn="1" w:lastColumn="0" w:noHBand="0" w:noVBand="1"/>
      </w:tblPr>
      <w:tblGrid>
        <w:gridCol w:w="913"/>
        <w:gridCol w:w="5098"/>
        <w:gridCol w:w="8166"/>
      </w:tblGrid>
      <w:tr w:rsidR="005A539C" w:rsidRPr="00C3088C" w:rsidTr="00406E15">
        <w:trPr>
          <w:trHeight w:val="2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spacing w:after="16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НДТ 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Наименование справочника НДТ, в котором содержится описание НДТ </w:t>
            </w:r>
          </w:p>
        </w:tc>
      </w:tr>
      <w:tr w:rsidR="005A539C" w:rsidRPr="00AC24F6" w:rsidTr="00406E15">
        <w:trPr>
          <w:trHeight w:val="2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A539C" w:rsidRPr="00AC24F6" w:rsidTr="00406E15">
        <w:trPr>
          <w:trHeight w:val="21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70" w:type="dxa"/>
        <w:tblInd w:w="0" w:type="dxa"/>
        <w:tblCellMar>
          <w:top w:w="108" w:type="dxa"/>
          <w:left w:w="62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3459"/>
        <w:gridCol w:w="4623"/>
        <w:gridCol w:w="6521"/>
      </w:tblGrid>
      <w:tr w:rsidR="005A539C" w:rsidRPr="00AC24F6" w:rsidTr="00406E15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</w:pPr>
            <w:r w:rsidRPr="00AC24F6">
              <w:t xml:space="preserve">N </w:t>
            </w:r>
          </w:p>
          <w:p w:rsidR="005A539C" w:rsidRPr="00AC24F6" w:rsidRDefault="00492A2D" w:rsidP="00406E15">
            <w:pPr>
              <w:pStyle w:val="1"/>
            </w:pPr>
            <w:r w:rsidRPr="00AC24F6">
              <w:t xml:space="preserve">п/п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оборудования</w:t>
            </w:r>
            <w:proofErr w:type="spellEnd"/>
            <w:r w:rsidRPr="00AC24F6"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Основные технические и эксплуатационные характеристики </w:t>
            </w:r>
          </w:p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оборудования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proofErr w:type="gramStart"/>
            <w:r w:rsidRPr="00AC24F6">
              <w:rPr>
                <w:lang w:val="ru-RU"/>
              </w:rPr>
              <w:t xml:space="preserve">Срок введения оборудования в эксплуатацию (указывается отчетный период, в котором оборудование будет введено в </w:t>
            </w:r>
            <w:proofErr w:type="gramEnd"/>
          </w:p>
          <w:p w:rsidR="005A539C" w:rsidRPr="00AC24F6" w:rsidRDefault="00492A2D" w:rsidP="00406E15">
            <w:pPr>
              <w:pStyle w:val="1"/>
            </w:pPr>
            <w:proofErr w:type="spellStart"/>
            <w:r w:rsidRPr="00AC24F6">
              <w:t>эксплуатацию</w:t>
            </w:r>
            <w:proofErr w:type="spellEnd"/>
            <w:r w:rsidRPr="00AC24F6">
              <w:t xml:space="preserve">)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E15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</w:t>
      </w:r>
      <w:r w:rsidR="00406E15">
        <w:rPr>
          <w:rFonts w:ascii="Times New Roman" w:eastAsia="Times New Roman" w:hAnsi="Times New Roman" w:cs="Times New Roman"/>
          <w:sz w:val="24"/>
          <w:szCs w:val="24"/>
          <w:lang w:val="ru-RU"/>
        </w:rPr>
        <w:t>2.6.  Обеспечить в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____________________________________________________________________________________)   </w:t>
      </w:r>
    </w:p>
    <w:p w:rsidR="00406E15" w:rsidRP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</w:t>
      </w:r>
      <w:r w:rsidR="00492A2D" w:rsidRPr="00406E1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(указывается предлагаемый инвестором отчетный период, который не может быть менее одного календарного года)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к окончанию срока действия специального инвестиционного контракта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5060" w:type="dxa"/>
        <w:tblInd w:w="0" w:type="dxa"/>
        <w:tblCellMar>
          <w:top w:w="108" w:type="dxa"/>
          <w:left w:w="62" w:type="dxa"/>
          <w:right w:w="27" w:type="dxa"/>
        </w:tblCellMar>
        <w:tblLook w:val="04A0" w:firstRow="1" w:lastRow="0" w:firstColumn="1" w:lastColumn="0" w:noHBand="0" w:noVBand="1"/>
      </w:tblPr>
      <w:tblGrid>
        <w:gridCol w:w="567"/>
        <w:gridCol w:w="3857"/>
        <w:gridCol w:w="2381"/>
        <w:gridCol w:w="2127"/>
        <w:gridCol w:w="2242"/>
        <w:gridCol w:w="3886"/>
      </w:tblGrid>
      <w:tr w:rsidR="005A539C" w:rsidRPr="00C3088C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</w:pPr>
            <w:r w:rsidRPr="00AC24F6">
              <w:t xml:space="preserve">N </w:t>
            </w:r>
          </w:p>
          <w:p w:rsidR="005A539C" w:rsidRPr="00AC24F6" w:rsidRDefault="00492A2D" w:rsidP="00406E15">
            <w:pPr>
              <w:pStyle w:val="1"/>
            </w:pPr>
            <w:r w:rsidRPr="00AC24F6">
              <w:t xml:space="preserve">п/п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показателя</w:t>
            </w:r>
            <w:proofErr w:type="spellEnd"/>
            <w:r w:rsidRPr="00AC24F6"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на конец первого отчетного периода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</w:t>
            </w:r>
            <w:proofErr w:type="gramStart"/>
            <w:r w:rsidRPr="00AC24F6">
              <w:rPr>
                <w:lang w:val="ru-RU"/>
              </w:rPr>
              <w:t>на</w:t>
            </w:r>
            <w:proofErr w:type="gramEnd"/>
            <w:r w:rsidRPr="00AC24F6">
              <w:rPr>
                <w:lang w:val="ru-RU"/>
              </w:rPr>
              <w:t xml:space="preserve"> </w:t>
            </w:r>
          </w:p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конец второго отчетного периода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на конец </w:t>
            </w:r>
          </w:p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t>n</w:t>
            </w:r>
            <w:r w:rsidRPr="00AC24F6">
              <w:rPr>
                <w:lang w:val="ru-RU"/>
              </w:rPr>
              <w:t>-</w:t>
            </w:r>
            <w:proofErr w:type="spellStart"/>
            <w:r w:rsidRPr="00AC24F6">
              <w:rPr>
                <w:lang w:val="ru-RU"/>
              </w:rPr>
              <w:t>ного</w:t>
            </w:r>
            <w:proofErr w:type="spellEnd"/>
            <w:r w:rsidRPr="00AC24F6">
              <w:rPr>
                <w:lang w:val="ru-RU"/>
              </w:rPr>
              <w:t xml:space="preserve"> отчетного периода </w:t>
            </w:r>
            <w:r w:rsidRPr="00AC24F6">
              <w:rPr>
                <w:color w:val="0000FF"/>
                <w:lang w:val="ru-RU"/>
              </w:rPr>
              <w:t>&lt;**&gt;</w:t>
            </w:r>
            <w:r w:rsidRPr="00AC24F6">
              <w:rPr>
                <w:lang w:val="ru-RU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к окончанию срока действия специального инвестиционного контракта </w:t>
            </w:r>
          </w:p>
        </w:tc>
      </w:tr>
      <w:tr w:rsidR="005A539C" w:rsidRPr="00C3088C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 w:right="1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Нормативы допустимых выбросов, нормативы допустимых сбросов, в том числе: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загрязняющего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1.n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C3088C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Введенное в эксплуатацию технологическое оборудование, в том числе </w:t>
            </w: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&lt;***&gt;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spacing w:after="41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Указывается наименование оборудования в соответствии с </w:t>
            </w: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п. </w:t>
            </w:r>
          </w:p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2.5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2.n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E15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A539C" w:rsidRPr="00406E15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>2.7. __________________________________________________________________</w:t>
      </w:r>
      <w:r w:rsidR="00406E1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5A539C" w:rsidRPr="00406E15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406E1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(указываются иные обязательства, которые инвестор готов принять на себя в соответствии со специальным инвестиционным контрактом)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3. Привлеченное лицо принимает на себя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обязательств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&lt;*****&gt;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406E1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406E15" w:rsidRDefault="00492A2D" w:rsidP="00D10F45">
      <w:pPr>
        <w:spacing w:after="13" w:line="240" w:lineRule="auto"/>
        <w:ind w:left="-5" w:right="338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6E1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(перечисляются обязательства привлеченного лица в ходе реализации инвестиционного проекта)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5A539C" w:rsidRPr="00AC24F6" w:rsidRDefault="00406E15" w:rsidP="00D10F45">
      <w:pPr>
        <w:spacing w:after="13" w:line="240" w:lineRule="auto"/>
        <w:ind w:left="-5" w:right="33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Предлагаемый перечень мер стимулирования для включения в специальный инвестиционный контракт: </w:t>
      </w:r>
    </w:p>
    <w:p w:rsidR="00D8318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7997"/>
        <w:gridCol w:w="3694"/>
      </w:tblGrid>
      <w:tr w:rsidR="00D8318C" w:rsidTr="00D8318C">
        <w:tc>
          <w:tcPr>
            <w:tcW w:w="675" w:type="dxa"/>
          </w:tcPr>
          <w:p w:rsidR="00D8318C" w:rsidRPr="00AC24F6" w:rsidRDefault="00D8318C" w:rsidP="00D8318C">
            <w:pPr>
              <w:pStyle w:val="1"/>
            </w:pPr>
            <w:r w:rsidRPr="00AC24F6">
              <w:t xml:space="preserve">N </w:t>
            </w:r>
          </w:p>
          <w:p w:rsidR="00D8318C" w:rsidRDefault="00D8318C" w:rsidP="00D8318C">
            <w:pPr>
              <w:pStyle w:val="1"/>
              <w:rPr>
                <w:lang w:val="ru-RU"/>
              </w:rPr>
            </w:pPr>
            <w:r w:rsidRPr="00AC24F6">
              <w:t>п/п</w:t>
            </w:r>
          </w:p>
        </w:tc>
        <w:tc>
          <w:tcPr>
            <w:tcW w:w="2410" w:type="dxa"/>
          </w:tcPr>
          <w:p w:rsidR="00D8318C" w:rsidRDefault="00D8318C" w:rsidP="00D8318C">
            <w:pPr>
              <w:pStyle w:val="1"/>
              <w:rPr>
                <w:lang w:val="ru-RU"/>
              </w:rPr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меры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стимулирования</w:t>
            </w:r>
            <w:proofErr w:type="spellEnd"/>
          </w:p>
        </w:tc>
        <w:tc>
          <w:tcPr>
            <w:tcW w:w="7997" w:type="dxa"/>
          </w:tcPr>
          <w:p w:rsidR="00D8318C" w:rsidRPr="00AC24F6" w:rsidRDefault="00D8318C" w:rsidP="00D8318C">
            <w:pPr>
              <w:pStyle w:val="1"/>
              <w:rPr>
                <w:lang w:val="ru-RU"/>
              </w:rPr>
            </w:pPr>
            <w:proofErr w:type="gramStart"/>
            <w:r w:rsidRPr="00AC24F6">
              <w:rPr>
                <w:lang w:val="ru-RU"/>
              </w:rPr>
              <w:t xml:space="preserve">Основание для применения меры стимулирования (Федеральный </w:t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</w:instrText>
            </w:r>
            <w:r w:rsidR="00327FF5" w:rsidRPr="00327FF5">
              <w:rPr>
                <w:lang w:val="ru-RU"/>
              </w:rPr>
              <w:instrText>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53503023997509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color w:val="0000FF"/>
                <w:lang w:val="ru-RU"/>
              </w:rPr>
              <w:t>закон</w:t>
            </w:r>
            <w:r w:rsidR="00327FF5">
              <w:rPr>
                <w:color w:val="0000FF"/>
                <w:lang w:val="ru-RU"/>
              </w:rPr>
              <w:fldChar w:fldCharType="end"/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53503023997509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lang w:val="ru-RU"/>
              </w:rPr>
              <w:t xml:space="preserve"> </w:t>
            </w:r>
            <w:r w:rsidR="00327FF5">
              <w:rPr>
                <w:lang w:val="ru-RU"/>
              </w:rPr>
              <w:fldChar w:fldCharType="end"/>
            </w:r>
            <w:r w:rsidRPr="00AC24F6">
              <w:rPr>
                <w:lang w:val="ru-RU"/>
              </w:rPr>
              <w:t xml:space="preserve">от 31 декабря 2014 г. </w:t>
            </w:r>
            <w:r w:rsidRPr="00AC24F6">
              <w:t>N</w:t>
            </w:r>
            <w:r w:rsidRPr="00AC24F6">
              <w:rPr>
                <w:lang w:val="ru-RU"/>
              </w:rPr>
              <w:t xml:space="preserve"> 488-ФЗ "О промышленной политике в</w:t>
            </w:r>
            <w:proofErr w:type="gramEnd"/>
          </w:p>
          <w:p w:rsidR="00D8318C" w:rsidRPr="00AC24F6" w:rsidRDefault="00D8318C" w:rsidP="00D8318C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>Российской Федерации" или иные федеральные законы и нормативные правовые акты Президента Российской Федерации, Правительства</w:t>
            </w:r>
          </w:p>
          <w:p w:rsidR="00D8318C" w:rsidRDefault="00D8318C" w:rsidP="00D8318C">
            <w:pPr>
              <w:pStyle w:val="1"/>
              <w:rPr>
                <w:lang w:val="ru-RU"/>
              </w:rPr>
            </w:pPr>
            <w:proofErr w:type="gramStart"/>
            <w:r w:rsidRPr="00AC24F6">
              <w:rPr>
                <w:lang w:val="ru-RU"/>
              </w:rPr>
              <w:t>Российской Федерации, субъектов Российской Федерации,</w:t>
            </w:r>
            <w:r>
              <w:rPr>
                <w:lang w:val="ru-RU"/>
              </w:rPr>
              <w:t xml:space="preserve"> муниципальные правовые акты)</w:t>
            </w:r>
            <w:proofErr w:type="gramEnd"/>
          </w:p>
        </w:tc>
        <w:tc>
          <w:tcPr>
            <w:tcW w:w="3694" w:type="dxa"/>
          </w:tcPr>
          <w:p w:rsidR="00D8318C" w:rsidRPr="00AC24F6" w:rsidRDefault="00D8318C" w:rsidP="00D8318C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Лицо, в отношении которого будет применяться мера стимулирования </w:t>
            </w:r>
          </w:p>
          <w:p w:rsidR="00D8318C" w:rsidRDefault="00D8318C" w:rsidP="00D8318C">
            <w:pPr>
              <w:pStyle w:val="1"/>
              <w:rPr>
                <w:lang w:val="ru-RU"/>
              </w:rPr>
            </w:pPr>
            <w:r w:rsidRPr="00AC24F6">
              <w:t>(</w:t>
            </w:r>
            <w:proofErr w:type="spellStart"/>
            <w:r w:rsidRPr="00AC24F6">
              <w:t>инвестор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или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привлеченное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лицо</w:t>
            </w:r>
            <w:proofErr w:type="spellEnd"/>
            <w:r w:rsidRPr="00AC24F6">
              <w:t>)</w:t>
            </w:r>
          </w:p>
        </w:tc>
      </w:tr>
      <w:tr w:rsidR="00D8318C" w:rsidTr="00D8318C">
        <w:tc>
          <w:tcPr>
            <w:tcW w:w="675" w:type="dxa"/>
          </w:tcPr>
          <w:p w:rsidR="00D8318C" w:rsidRDefault="00D8318C" w:rsidP="00D83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D8318C" w:rsidRDefault="00D8318C" w:rsidP="00D83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97" w:type="dxa"/>
          </w:tcPr>
          <w:p w:rsidR="00D8318C" w:rsidRDefault="00D8318C" w:rsidP="00D83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94" w:type="dxa"/>
          </w:tcPr>
          <w:p w:rsidR="00D8318C" w:rsidRDefault="00D8318C" w:rsidP="00D83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318C" w:rsidTr="00D8318C">
        <w:tc>
          <w:tcPr>
            <w:tcW w:w="675" w:type="dxa"/>
          </w:tcPr>
          <w:p w:rsidR="00D8318C" w:rsidRDefault="00D8318C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318C" w:rsidRDefault="00D8318C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7" w:type="dxa"/>
          </w:tcPr>
          <w:p w:rsidR="00D8318C" w:rsidRDefault="00D8318C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:rsidR="00D8318C" w:rsidRDefault="00D8318C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A539C" w:rsidRPr="00AC24F6" w:rsidRDefault="005A539C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5A539C" w:rsidP="00D10F45">
      <w:pPr>
        <w:spacing w:after="0" w:line="240" w:lineRule="auto"/>
        <w:ind w:left="-1133" w:right="15693"/>
        <w:rPr>
          <w:rFonts w:ascii="Times New Roman" w:hAnsi="Times New Roman" w:cs="Times New Roman"/>
          <w:sz w:val="24"/>
          <w:szCs w:val="24"/>
        </w:rPr>
      </w:pPr>
    </w:p>
    <w:p w:rsidR="005A539C" w:rsidRPr="00AC24F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A539C" w:rsidRPr="00AC24F6">
          <w:pgSz w:w="16838" w:h="11904" w:orient="landscape"/>
          <w:pgMar w:top="1707" w:right="1145" w:bottom="1073" w:left="1133" w:header="720" w:footer="720" w:gutter="0"/>
          <w:cols w:space="720"/>
        </w:sectPr>
      </w:pPr>
    </w:p>
    <w:p w:rsidR="005A539C" w:rsidRPr="00AC24F6" w:rsidRDefault="00492A2D" w:rsidP="00D831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31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Дополнительные условия, предлагаемые инвестором для включения в специальный инвестиционный контракт: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--------------------------------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 Значения показателей должны соответствовать показателям, указанным в плане мероприятий по охране окружающей среды/программе повышения экологической эффективности.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&lt;***&gt; Значение показателя заполняется по тому отчетному периоду, в котором планируется введение в эксплуатацию оборудования в формате "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Введено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/не введено". &lt;****&gt; Указываются иные результаты (показатели) реализации инвестиционного проекта по усмотрению инвестора.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&lt;*****&gt; Указанный раздел не заполняется в случае, если привлеченное лицо не участвует в заключени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специального инвестиционного контракта.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318C" w:rsidRDefault="00492A2D" w:rsidP="00D8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3 </w:t>
      </w:r>
    </w:p>
    <w:p w:rsidR="005A539C" w:rsidRPr="00AC24F6" w:rsidRDefault="00492A2D" w:rsidP="00D83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заявлению </w:t>
      </w:r>
    </w:p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1. Срок специального инвестиционного контракта - _______________ (лет). </w:t>
      </w:r>
    </w:p>
    <w:p w:rsidR="00D8318C" w:rsidRPr="00D8318C" w:rsidRDefault="00D8318C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</w:t>
      </w:r>
      <w:r w:rsidR="00492A2D" w:rsidRPr="00D831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(указывается срок выхода инвестиционного проекта на проектную операционную прибыль, увеличенный на 5 лет, но не более 10 лет)     </w:t>
      </w:r>
    </w:p>
    <w:p w:rsidR="005A539C" w:rsidRPr="00AC24F6" w:rsidRDefault="00D8318C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Обязательства Инвестора: </w:t>
      </w:r>
    </w:p>
    <w:p w:rsidR="00D8318C" w:rsidRDefault="00492A2D" w:rsidP="00D8318C">
      <w:pPr>
        <w:spacing w:after="5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2.1. 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течение  срока действия специального инвестиционного контракта осуществить  инвестиционный проект по освоению в соответствии с прилагаемым к заявлению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бизнеспланом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инвестиционного проекта произв</w:t>
      </w:r>
      <w:r w:rsidR="00D831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одства промышленной продукции,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не  имеющей  произведенных  в  Российской Феде</w:t>
      </w:r>
      <w:r w:rsidR="00D831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рации аналогов, и указанной  в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пункте 2.4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</w:t>
      </w:r>
      <w:r w:rsidR="00D831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приложения, что предполагает выполнение </w:t>
      </w:r>
      <w:r w:rsidR="00D8318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на промышленном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 _____________________________________________________________________________, </w:t>
      </w:r>
      <w:proofErr w:type="gramEnd"/>
    </w:p>
    <w:p w:rsidR="005A539C" w:rsidRPr="00AC24F6" w:rsidRDefault="00492A2D" w:rsidP="00D8318C">
      <w:pPr>
        <w:spacing w:after="5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31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</w:t>
      </w:r>
      <w:r w:rsidR="00D8318C" w:rsidRPr="00D831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зывается наименование и адрес </w:t>
      </w:r>
      <w:r w:rsidRPr="00D831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промышленного производства)</w:t>
      </w:r>
    </w:p>
    <w:p w:rsidR="00197DC6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технологических  и  производственных  операций по производству промышленной продукции,  указанной  в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пункте 2.4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приложения, в соответствии с прилагаемым к заявлению графиком выполнения таких операций.     </w:t>
      </w:r>
    </w:p>
    <w:p w:rsidR="005A539C" w:rsidRPr="00AC24F6" w:rsidRDefault="00197DC6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  Обеспечить   реализацию  следующих  мероприятий  инвестиционного проекта: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A539C" w:rsidRPr="00197DC6" w:rsidRDefault="00492A2D" w:rsidP="00197DC6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(перечисляются основные мероприятия инвестиционного проекта, указанные в бизнес-плане)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2.3. Вложить в инвестиционный проект инвестиции на общую сумму не менее __________________________________________________________________________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97DC6" w:rsidRDefault="00492A2D" w:rsidP="00197DC6">
      <w:pPr>
        <w:spacing w:after="13" w:line="240" w:lineRule="auto"/>
        <w:ind w:left="-5" w:right="359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общая сумма инвестиций в рублях (цифрами и прописью))</w:t>
      </w:r>
    </w:p>
    <w:p w:rsidR="005A539C" w:rsidRPr="00AC24F6" w:rsidRDefault="00492A2D" w:rsidP="00D10F45">
      <w:pPr>
        <w:spacing w:after="13" w:line="240" w:lineRule="auto"/>
        <w:ind w:left="-5" w:right="359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Источником инвестиций являются: </w:t>
      </w:r>
    </w:p>
    <w:p w:rsidR="00197DC6" w:rsidRDefault="00492A2D" w:rsidP="00197DC6">
      <w:pPr>
        <w:spacing w:after="5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(описание источника инвестиций: собственны</w:t>
      </w:r>
      <w:r w:rsid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е средства, заемные/кредитные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средства, средства участников инвестиционного договора, заключаемого в целях реализации </w:t>
      </w:r>
      <w:r w:rsid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инвестиционного проекта в соответствии с законодательством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об инвестиц</w:t>
      </w:r>
      <w:r w:rsid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ионной  деятельности, другие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источники)</w:t>
      </w:r>
    </w:p>
    <w:p w:rsidR="005A539C" w:rsidRPr="00AC24F6" w:rsidRDefault="00492A2D" w:rsidP="00D10F45">
      <w:pPr>
        <w:spacing w:after="5" w:line="240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подтверждается _____________________________________________________________________________. </w:t>
      </w:r>
    </w:p>
    <w:p w:rsidR="00197DC6" w:rsidRDefault="00197DC6" w:rsidP="00197DC6">
      <w:pPr>
        <w:spacing w:after="5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докумен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ы), подтверждающий(е) возможность</w:t>
      </w:r>
      <w:r w:rsidR="00492A2D"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вложения инвестиций по каждому источнику инвестиций, 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апример, кредитный договор или предварительный кредитный договор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  <w:t xml:space="preserve">с </w:t>
      </w:r>
      <w:r w:rsidR="00492A2D"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финансированием </w:t>
      </w:r>
      <w:r w:rsidR="00492A2D"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  <w:t>инвестиционного проекта)</w:t>
      </w:r>
    </w:p>
    <w:p w:rsidR="005A539C" w:rsidRPr="00197DC6" w:rsidRDefault="00492A2D" w:rsidP="00D10F45">
      <w:pPr>
        <w:spacing w:after="5" w:line="240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2.4. </w:t>
      </w:r>
      <w:r w:rsidRPr="00197D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Обеспечить освоение производства следующей промышленной продукции: </w:t>
      </w:r>
    </w:p>
    <w:p w:rsidR="005A539C" w:rsidRPr="00197DC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197DC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A539C" w:rsidRPr="00197DC6">
          <w:pgSz w:w="11904" w:h="16838"/>
          <w:pgMar w:top="1135" w:right="844" w:bottom="1323" w:left="1702" w:header="720" w:footer="720" w:gutter="0"/>
          <w:cols w:space="720"/>
        </w:sectPr>
      </w:pPr>
    </w:p>
    <w:p w:rsidR="005A539C" w:rsidRPr="00197DC6" w:rsidRDefault="00492A2D" w:rsidP="00D10F45">
      <w:pPr>
        <w:spacing w:after="3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7D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tbl>
      <w:tblPr>
        <w:tblStyle w:val="TableGrid"/>
        <w:tblpPr w:vertAnchor="page" w:horzAnchor="page" w:tblpX="1133" w:tblpY="1707"/>
        <w:tblOverlap w:val="never"/>
        <w:tblW w:w="15199" w:type="dxa"/>
        <w:tblInd w:w="0" w:type="dxa"/>
        <w:tblCellMar>
          <w:top w:w="108" w:type="dxa"/>
          <w:left w:w="62" w:type="dxa"/>
          <w:right w:w="6" w:type="dxa"/>
        </w:tblCellMar>
        <w:tblLook w:val="04A0" w:firstRow="1" w:lastRow="0" w:firstColumn="1" w:lastColumn="0" w:noHBand="0" w:noVBand="1"/>
      </w:tblPr>
      <w:tblGrid>
        <w:gridCol w:w="512"/>
        <w:gridCol w:w="1076"/>
        <w:gridCol w:w="1418"/>
        <w:gridCol w:w="4083"/>
        <w:gridCol w:w="1985"/>
        <w:gridCol w:w="1985"/>
        <w:gridCol w:w="2779"/>
        <w:gridCol w:w="1361"/>
      </w:tblGrid>
      <w:tr w:rsidR="005A539C" w:rsidRPr="00AC24F6" w:rsidTr="00197DC6">
        <w:trPr>
          <w:trHeight w:val="72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spacing w:after="16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5A539C" w:rsidRPr="00AC24F6" w:rsidRDefault="00492A2D" w:rsidP="00D10F45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5" w:firstLine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Код продукции в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 </w:t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53513021957709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ОКПД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2</w:t>
            </w:r>
            <w:proofErr w:type="gramEnd"/>
            <w:r w:rsidR="00327F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fldChar w:fldCharType="end"/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53513021957709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Наименование и реквизиты документа, подтверждающего, что продукция относится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539C" w:rsidRPr="00AC24F6" w:rsidRDefault="00492A2D" w:rsidP="00D10F4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промышленной продукции, не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имеющей аналогов, производимых на территории Российской Федерации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5"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Отчетный период,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должно быть начато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производства </w:t>
            </w:r>
          </w:p>
          <w:p w:rsidR="005A539C" w:rsidRPr="00AC24F6" w:rsidRDefault="00492A2D" w:rsidP="00D10F45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продукции (в </w:t>
            </w:r>
            <w:proofErr w:type="gramEnd"/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рублях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на конец каждого </w:t>
            </w:r>
          </w:p>
          <w:p w:rsidR="005A539C" w:rsidRPr="00AC24F6" w:rsidRDefault="00492A2D" w:rsidP="00D10F45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производства продукции (в рублях)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539C" w:rsidRPr="00AC24F6" w:rsidRDefault="00492A2D" w:rsidP="00D10F45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момент окончания срока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действия специального инвестиционного контракта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539C" w:rsidRPr="00AC24F6" w:rsidRDefault="00492A2D" w:rsidP="00D10F4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539C" w:rsidRPr="00AC24F6" w:rsidRDefault="00492A2D" w:rsidP="00D10F45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2.5. Обеспечить  в  ходе 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_______________________________________________________________________________________________) </w:t>
      </w:r>
    </w:p>
    <w:p w:rsidR="00197DC6" w:rsidRPr="00197DC6" w:rsidRDefault="00492A2D" w:rsidP="00197DC6">
      <w:pPr>
        <w:spacing w:after="13" w:line="240" w:lineRule="auto"/>
        <w:ind w:left="-5" w:right="2361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предлагаемый инвестором отчетный период, который не может быть  менее одного календарного года)</w:t>
      </w:r>
    </w:p>
    <w:p w:rsidR="005A539C" w:rsidRPr="00AC24F6" w:rsidRDefault="00492A2D" w:rsidP="00D10F45">
      <w:pPr>
        <w:spacing w:after="13" w:line="240" w:lineRule="auto"/>
        <w:ind w:left="-5" w:right="236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к окончанию срока действия специального инвестиционного контракта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4746" w:type="dxa"/>
        <w:tblInd w:w="0" w:type="dxa"/>
        <w:tblCellMar>
          <w:top w:w="108" w:type="dxa"/>
          <w:left w:w="62" w:type="dxa"/>
          <w:right w:w="12" w:type="dxa"/>
        </w:tblCellMar>
        <w:tblLook w:val="04A0" w:firstRow="1" w:lastRow="0" w:firstColumn="1" w:lastColumn="0" w:noHBand="0" w:noVBand="1"/>
      </w:tblPr>
      <w:tblGrid>
        <w:gridCol w:w="511"/>
        <w:gridCol w:w="4081"/>
        <w:gridCol w:w="2213"/>
        <w:gridCol w:w="2072"/>
        <w:gridCol w:w="2607"/>
        <w:gridCol w:w="3262"/>
      </w:tblGrid>
      <w:tr w:rsidR="005A539C" w:rsidRPr="00C3088C" w:rsidTr="00197DC6">
        <w:trPr>
          <w:trHeight w:val="1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spacing w:after="16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5A539C" w:rsidRPr="00AC24F6" w:rsidRDefault="00492A2D" w:rsidP="00D10F45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показателя на конец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первого отчетного периода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показателя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конец второго отчетного периода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показателя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конец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отчетного периода </w:t>
            </w: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&lt;***&gt;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показателя к окончанию срока действия специального инвестиционного контракта </w:t>
            </w:r>
          </w:p>
        </w:tc>
      </w:tr>
      <w:tr w:rsidR="005A539C" w:rsidRPr="00C3088C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произведенной продукции (тыс. руб.)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C3088C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реализованной продукции (тыс. руб.)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налогов, планируемых к уплате (тыс. руб.), в том числе: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16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стоимости используемых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(%) 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C3088C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создаваемых рабочих мест (шт.)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   2.6. 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539C" w:rsidRPr="00197DC6" w:rsidRDefault="00492A2D" w:rsidP="00197DC6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5A539C" w:rsidRPr="00AC24F6" w:rsidRDefault="00492A2D" w:rsidP="00197DC6">
      <w:pPr>
        <w:numPr>
          <w:ilvl w:val="0"/>
          <w:numId w:val="11"/>
        </w:numPr>
        <w:spacing w:after="13" w:line="240" w:lineRule="auto"/>
        <w:ind w:firstLine="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Привлеченное лицо принимает на себя следующие обязательства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&lt;*****&gt;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A539C" w:rsidRPr="00197DC6" w:rsidRDefault="00492A2D" w:rsidP="00197DC6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(перечисляются обязательства привлеченного лица в ходе реализации инвестиционного проекта)</w:t>
      </w:r>
    </w:p>
    <w:tbl>
      <w:tblPr>
        <w:tblStyle w:val="TableGrid"/>
        <w:tblpPr w:vertAnchor="page" w:horzAnchor="margin" w:tblpY="6391"/>
        <w:tblOverlap w:val="never"/>
        <w:tblW w:w="14318" w:type="dxa"/>
        <w:tblInd w:w="0" w:type="dxa"/>
        <w:tblCellMar>
          <w:top w:w="108" w:type="dxa"/>
          <w:left w:w="62" w:type="dxa"/>
          <w:right w:w="12" w:type="dxa"/>
        </w:tblCellMar>
        <w:tblLook w:val="04A0" w:firstRow="1" w:lastRow="0" w:firstColumn="1" w:lastColumn="0" w:noHBand="0" w:noVBand="1"/>
      </w:tblPr>
      <w:tblGrid>
        <w:gridCol w:w="511"/>
        <w:gridCol w:w="2607"/>
        <w:gridCol w:w="8932"/>
        <w:gridCol w:w="2268"/>
      </w:tblGrid>
      <w:tr w:rsidR="00197DC6" w:rsidRPr="00C3088C" w:rsidTr="00197DC6">
        <w:trPr>
          <w:trHeight w:val="8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C6" w:rsidRPr="00AC24F6" w:rsidRDefault="00197DC6" w:rsidP="00197DC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Основание для применения меры стимулирования (Федеральный </w:t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53503023997509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закон</w:t>
            </w:r>
            <w:r w:rsidR="00327F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fldChar w:fldCharType="end"/>
            </w:r>
            <w:r w:rsidR="00327FF5">
              <w:fldChar w:fldCharType="begin"/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instrText>HYPERLINK</w:instrText>
            </w:r>
            <w:r w:rsidR="00327FF5" w:rsidRPr="00327FF5">
              <w:rPr>
                <w:lang w:val="ru-RU"/>
              </w:rPr>
              <w:instrText xml:space="preserve"> "</w:instrText>
            </w:r>
            <w:r w:rsidR="00327FF5">
              <w:instrText>consultantplus</w:instrText>
            </w:r>
            <w:r w:rsidR="00327FF5" w:rsidRPr="00327FF5">
              <w:rPr>
                <w:lang w:val="ru-RU"/>
              </w:rPr>
              <w:instrText>://</w:instrText>
            </w:r>
            <w:r w:rsidR="00327FF5">
              <w:instrText>offline</w:instrText>
            </w:r>
            <w:r w:rsidR="00327FF5" w:rsidRPr="00327FF5">
              <w:rPr>
                <w:lang w:val="ru-RU"/>
              </w:rPr>
              <w:instrText>/</w:instrText>
            </w:r>
            <w:r w:rsidR="00327FF5">
              <w:instrText>ref</w:instrText>
            </w:r>
            <w:r w:rsidR="00327FF5" w:rsidRPr="00327FF5">
              <w:rPr>
                <w:lang w:val="ru-RU"/>
              </w:rPr>
              <w:instrText>=811</w:instrText>
            </w:r>
            <w:r w:rsidR="00327FF5">
              <w:instrText>DCAADDCD</w:instrText>
            </w:r>
            <w:r w:rsidR="00327FF5" w:rsidRPr="00327FF5">
              <w:rPr>
                <w:lang w:val="ru-RU"/>
              </w:rPr>
              <w:instrText>4</w:instrText>
            </w:r>
            <w:r w:rsidR="00327FF5">
              <w:instrText>B</w:instrText>
            </w:r>
            <w:r w:rsidR="00327FF5" w:rsidRPr="00327FF5">
              <w:rPr>
                <w:lang w:val="ru-RU"/>
              </w:rPr>
              <w:instrText>5688533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73</w:instrText>
            </w:r>
            <w:r w:rsidR="00327FF5">
              <w:instrText>CDD</w:instrText>
            </w:r>
            <w:r w:rsidR="00327FF5" w:rsidRPr="00327FF5">
              <w:rPr>
                <w:lang w:val="ru-RU"/>
              </w:rPr>
              <w:instrText>4203</w:instrText>
            </w:r>
            <w:r w:rsidR="00327FF5">
              <w:instrText>FC</w:instrText>
            </w:r>
            <w:r w:rsidR="00327FF5" w:rsidRPr="00327FF5">
              <w:rPr>
                <w:lang w:val="ru-RU"/>
              </w:rPr>
              <w:instrText>53503023997509</w:instrText>
            </w:r>
            <w:r w:rsidR="00327FF5">
              <w:instrText>F</w:instrText>
            </w:r>
            <w:r w:rsidR="00327FF5" w:rsidRPr="00327FF5">
              <w:rPr>
                <w:lang w:val="ru-RU"/>
              </w:rPr>
              <w:instrText>78</w:instrText>
            </w:r>
            <w:r w:rsidR="00327FF5">
              <w:instrText>FBAEC</w:instrText>
            </w:r>
            <w:r w:rsidR="00327FF5" w:rsidRPr="00327FF5">
              <w:rPr>
                <w:lang w:val="ru-RU"/>
              </w:rPr>
              <w:instrText>653</w:instrText>
            </w:r>
            <w:r w:rsidR="00327FF5">
              <w:instrText>E</w:instrText>
            </w:r>
            <w:r w:rsidR="00327FF5" w:rsidRPr="00327FF5">
              <w:rPr>
                <w:lang w:val="ru-RU"/>
              </w:rPr>
              <w:instrText>4972</w:instrText>
            </w:r>
            <w:r w:rsidR="00327FF5">
              <w:instrText>J</w:instrText>
            </w:r>
            <w:r w:rsidR="00327FF5" w:rsidRPr="00327FF5">
              <w:rPr>
                <w:lang w:val="ru-RU"/>
              </w:rPr>
              <w:instrText>" \</w:instrText>
            </w:r>
            <w:r w:rsidR="00327FF5">
              <w:instrText>h</w:instrText>
            </w:r>
            <w:r w:rsidR="00327FF5" w:rsidRPr="00327FF5">
              <w:rPr>
                <w:lang w:val="ru-RU"/>
              </w:rPr>
              <w:instrText xml:space="preserve"> </w:instrText>
            </w:r>
            <w:r w:rsidR="00327FF5">
              <w:fldChar w:fldCharType="separate"/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7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31 декабря 2014 г.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488-ФЗ "О промышленной политике в Российской Федерации" (Собрание законодательства Российской Федерации, 2015,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1, ст. 41,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29, ст. 4342) или иные федеральные законы и нормативные правовые акты Президента Российской </w:t>
            </w:r>
            <w:proofErr w:type="gramEnd"/>
          </w:p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Федерации, Правительства Российской Федерации, субъектов Российской Федерации, муниципальные правовые акты)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Лицо, в отношении которого будет </w:t>
            </w:r>
          </w:p>
          <w:p w:rsidR="00197DC6" w:rsidRPr="00AC24F6" w:rsidRDefault="00197DC6" w:rsidP="00197DC6">
            <w:pPr>
              <w:ind w:lef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применяться мера </w:t>
            </w:r>
          </w:p>
          <w:p w:rsidR="00197DC6" w:rsidRPr="00AC24F6" w:rsidRDefault="00197DC6" w:rsidP="00197DC6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стимулирования </w:t>
            </w:r>
          </w:p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(инвестор или привлеченное лицо) </w:t>
            </w:r>
          </w:p>
        </w:tc>
      </w:tr>
      <w:tr w:rsidR="00197DC6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97DC6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numPr>
          <w:ilvl w:val="0"/>
          <w:numId w:val="11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Предлагаемый перечень мер стимулирования для включения в специальный инвестиционный контракт: </w:t>
      </w:r>
    </w:p>
    <w:p w:rsidR="005A539C" w:rsidRPr="00AC24F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A539C" w:rsidRPr="00AC24F6">
          <w:pgSz w:w="16838" w:h="11904" w:orient="landscape"/>
          <w:pgMar w:top="1707" w:right="1147" w:bottom="1030" w:left="1133" w:header="720" w:footer="720" w:gutter="0"/>
          <w:cols w:space="720"/>
        </w:sectPr>
      </w:pPr>
    </w:p>
    <w:p w:rsidR="005A539C" w:rsidRPr="00AC24F6" w:rsidRDefault="00492A2D" w:rsidP="00D10F45">
      <w:pPr>
        <w:spacing w:after="108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C24F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22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11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Дополнительные  условия,  предлагаемые  инвестором  для включения в специальный инвестиционный контракт: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C533EC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A539C" w:rsidRPr="00197DC6" w:rsidRDefault="00492A2D" w:rsidP="00197DC6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(по усмотрению инвестора указываются дополнительные условия специального  инвестиционного контракта, не противоречащие зак</w:t>
      </w:r>
      <w:r w:rsid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онодательству Российской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Федерации, которые инвестор предлагает включить в специальный инвестиционный контракт и утвердить на заседании межведомственной комиссии   по оценке возможности заключения специальных инвестиционных контрактов)</w:t>
      </w:r>
    </w:p>
    <w:p w:rsidR="005A539C" w:rsidRPr="00AC24F6" w:rsidRDefault="00492A2D" w:rsidP="00C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--------------------------------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&lt;*&gt; Указываются   следующие   характеристики  промышленной   продукции: функциональное   назначение   или  перечень  выполняемых  функций,  область применения,  качественные  характеристики (длительность гарантийного срока, срок  годности  или  срок службы, надежность, энергоемкость,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экологичность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клиническая   эффективность   (для   медицинских  изделий  и 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 </w:t>
      </w:r>
      <w:proofErr w:type="gramEnd"/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&lt;**&gt; В  случае  если  инвестор   не   планирует   принимать   на   себя обязательства  по  достижению  какого-либо показателя в каком-либо отчетном периоде  или  по  окончании  срока  действия  специального  инвестиционного контракта, он указывает в соответствующей графе значение показателя "0".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&lt;***&gt; Количество  столбцов  с  указанием  показателей,   достигаемых  в отчетных  периодах,  должно  быть  равным  количеству  отчетных  периодов в течение срока действия специального инвестиционного контракта.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&lt;****&gt;  Указываются    иные    результаты    (показатели)    реализации инвестиционного проекта по усмотрению инвестора.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&lt;*****&gt; Указанный  раздел  не  заполняется  в случае, если привлеченное лицо не участвует в заключени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специального инвестиционного контракта.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98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C24F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3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1C2CB0" w:rsidRDefault="00C3088C" w:rsidP="001C2CB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4</w:t>
      </w:r>
    </w:p>
    <w:p w:rsidR="001C2CB0" w:rsidRPr="00AC24F6" w:rsidRDefault="001C2CB0" w:rsidP="001C2CB0">
      <w:pPr>
        <w:spacing w:after="0" w:line="240" w:lineRule="auto"/>
        <w:ind w:left="5954" w:hanging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 специального инвестиционного контракта</w:t>
      </w:r>
    </w:p>
    <w:p w:rsidR="005A539C" w:rsidRPr="00AC24F6" w:rsidRDefault="005A539C" w:rsidP="00D10F45">
      <w:pPr>
        <w:spacing w:after="13" w:line="240" w:lineRule="auto"/>
        <w:ind w:left="8582" w:hanging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ЗАКЛЮЧЕНИЕ </w:t>
      </w:r>
    </w:p>
    <w:p w:rsidR="00C533EC" w:rsidRDefault="00C533EC" w:rsidP="00C533EC">
      <w:pPr>
        <w:spacing w:after="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 (невозможности) заключения специального</w:t>
      </w:r>
    </w:p>
    <w:p w:rsidR="005A539C" w:rsidRPr="00AC24F6" w:rsidRDefault="00492A2D" w:rsidP="00C533EC">
      <w:pPr>
        <w:spacing w:after="13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инвестиционного контракта</w:t>
      </w:r>
    </w:p>
    <w:p w:rsidR="00C533EC" w:rsidRDefault="00492A2D" w:rsidP="00D10F45">
      <w:pPr>
        <w:spacing w:after="13" w:line="240" w:lineRule="auto"/>
        <w:ind w:left="3464" w:right="448" w:hanging="14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_____________________________________________ </w:t>
      </w:r>
    </w:p>
    <w:p w:rsidR="005A539C" w:rsidRPr="00C533EC" w:rsidRDefault="00492A2D" w:rsidP="00C533EC">
      <w:pPr>
        <w:spacing w:after="13" w:line="240" w:lineRule="auto"/>
        <w:ind w:left="2977" w:right="448" w:hanging="2977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533E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(наименование инвестора)</w:t>
      </w:r>
    </w:p>
    <w:p w:rsidR="005A539C" w:rsidRPr="00AC24F6" w:rsidRDefault="00492A2D" w:rsidP="00D10F45">
      <w:pPr>
        <w:spacing w:after="2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"___" ________________ 20__ г.                                                                            </w:t>
      </w:r>
      <w:r w:rsidR="00C533EC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 </w:t>
      </w:r>
    </w:p>
    <w:p w:rsidR="005A539C" w:rsidRPr="00AC24F6" w:rsidRDefault="00492A2D" w:rsidP="00D10F45">
      <w:pPr>
        <w:spacing w:after="2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right="644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постановления администрации __________________ от ____________ 20___ года </w:t>
      </w:r>
      <w:r w:rsidR="00C533EC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 "Об  утверждении  Порядка  заключения  специального инвестиционного  контракта  в  муниципальном образовании __________________", заявления _________________________________________________________________ ___________________________________________________________________________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 </w:t>
      </w:r>
    </w:p>
    <w:p w:rsidR="005A539C" w:rsidRPr="00C533EC" w:rsidRDefault="00492A2D" w:rsidP="00C533EC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533E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(наименование инвестора, ОГРН, ИНН, КПП, адрес регистрации, почтовый адрес)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(далее - инвестор) от "___" ___________ 20__ года о заключении специального инвестиционного  контракта,  рассмотрев  пакет  документов, предоставленных инвестором, и на предложенных им условиях: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Перечень  мер  стимулирования,  осуществляемых  в  отношении инвестора и (или) привлеченного лица __________________________________________________ __________________________________________________________________________; 2. Перечень  обязательств  инвестора  и  привлеченного  лица  (в случае его привлечения) _____________________________________________________________; </w:t>
      </w:r>
    </w:p>
    <w:p w:rsidR="005A539C" w:rsidRPr="00AC24F6" w:rsidRDefault="00492A2D" w:rsidP="00D10F45">
      <w:pPr>
        <w:numPr>
          <w:ilvl w:val="0"/>
          <w:numId w:val="12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_______________________________________________; </w:t>
      </w:r>
    </w:p>
    <w:p w:rsidR="005A539C" w:rsidRPr="00AC24F6" w:rsidRDefault="00492A2D" w:rsidP="00D10F45">
      <w:pPr>
        <w:numPr>
          <w:ilvl w:val="0"/>
          <w:numId w:val="12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Результаты,   которые   планируется   достигнуть   в   ходе   реализации инвестиционного  проекта,  и  измеряющие  указанные  результаты  показатели (ежегодные и итоговые показатели) _________________________________________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__________________________________________________________________________; </w:t>
      </w:r>
    </w:p>
    <w:p w:rsidR="005A539C" w:rsidRPr="00AC24F6" w:rsidRDefault="00492A2D" w:rsidP="00D10F45">
      <w:pPr>
        <w:numPr>
          <w:ilvl w:val="0"/>
          <w:numId w:val="12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Характеристики  промышленной  продукции,  производство которой создается или модернизируется и (или) осваивается в ходе исполнения Контракта _______ </w:t>
      </w:r>
    </w:p>
    <w:p w:rsidR="005A539C" w:rsidRPr="00AC24F6" w:rsidRDefault="00492A2D" w:rsidP="00D10F45">
      <w:pPr>
        <w:spacing w:after="13" w:line="240" w:lineRule="auto"/>
        <w:ind w:left="-5" w:right="456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__________________________________________________________________________; 6. Перечень мероприятий инвестиционного проекта ___________________________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__________________________________________________________________________;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Объем инвестиций в инвестиционный проект _______________________________ __________________________________________________________________________. </w:t>
      </w:r>
    </w:p>
    <w:p w:rsidR="005A539C" w:rsidRPr="00AC24F6" w:rsidRDefault="00492A2D" w:rsidP="00D10F45">
      <w:pPr>
        <w:spacing w:after="22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РЕШИЛ:  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согласовать/не   согласовать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заключение      специального инвестиционного контракта _________________________________________________ </w:t>
      </w:r>
    </w:p>
    <w:p w:rsidR="005A539C" w:rsidRPr="00AC24F6" w:rsidRDefault="00492A2D" w:rsidP="00D10F45">
      <w:pPr>
        <w:spacing w:after="2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Уполномоченный орган _________________/____________________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(должность)          (подпись)         (расшифровка)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2" w:line="240" w:lineRule="auto"/>
        <w:ind w:left="-29" w:right="-24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4ADD203F" wp14:editId="202ADDC4">
                <wp:extent cx="6158230" cy="9144"/>
                <wp:effectExtent l="0" t="0" r="0" b="0"/>
                <wp:docPr id="38550" name="Group 38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9144"/>
                          <a:chOff x="0" y="0"/>
                          <a:chExt cx="6158230" cy="9144"/>
                        </a:xfrm>
                      </wpg:grpSpPr>
                      <wps:wsp>
                        <wps:cNvPr id="43805" name="Shape 43805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8550" style="width:484.9pt;height:0.720032pt;mso-position-horizontal-relative:char;mso-position-vertical-relative:line" coordsize="61582,91">
                <v:shape id="Shape 43806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A539C" w:rsidRPr="00AC24F6" w:rsidRDefault="00492A2D" w:rsidP="00D10F45">
      <w:pPr>
        <w:spacing w:after="77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1C2CB0" w:rsidRDefault="00492A2D" w:rsidP="001C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A539C" w:rsidRPr="001C2CB0">
      <w:pgSz w:w="11906" w:h="16838"/>
      <w:pgMar w:top="715" w:right="985" w:bottom="966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58" w:rsidRDefault="00306B58" w:rsidP="00AC24F6">
      <w:pPr>
        <w:spacing w:after="0" w:line="240" w:lineRule="auto"/>
      </w:pPr>
      <w:r>
        <w:separator/>
      </w:r>
    </w:p>
  </w:endnote>
  <w:endnote w:type="continuationSeparator" w:id="0">
    <w:p w:rsidR="00306B58" w:rsidRDefault="00306B58" w:rsidP="00AC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58" w:rsidRDefault="00306B58" w:rsidP="00AC24F6">
      <w:pPr>
        <w:spacing w:after="0" w:line="240" w:lineRule="auto"/>
      </w:pPr>
      <w:r>
        <w:separator/>
      </w:r>
    </w:p>
  </w:footnote>
  <w:footnote w:type="continuationSeparator" w:id="0">
    <w:p w:rsidR="00306B58" w:rsidRDefault="00306B58" w:rsidP="00AC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9B7"/>
    <w:multiLevelType w:val="hybridMultilevel"/>
    <w:tmpl w:val="5B764A90"/>
    <w:lvl w:ilvl="0" w:tplc="EFE0F3B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A7C7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E56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0AB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854C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069A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CD54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171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E464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AB56C9"/>
    <w:multiLevelType w:val="hybridMultilevel"/>
    <w:tmpl w:val="5D641B14"/>
    <w:lvl w:ilvl="0" w:tplc="C86A3E80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F25"/>
    <w:multiLevelType w:val="hybridMultilevel"/>
    <w:tmpl w:val="6FF0E62E"/>
    <w:lvl w:ilvl="0" w:tplc="299255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069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5CB4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02BB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5A90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68D7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6489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64A9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6053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255299"/>
    <w:multiLevelType w:val="hybridMultilevel"/>
    <w:tmpl w:val="1B46CD38"/>
    <w:lvl w:ilvl="0" w:tplc="9B7E99A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C934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C30B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E499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64D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A0AE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68DD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4D9B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80FC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92D1B"/>
    <w:multiLevelType w:val="hybridMultilevel"/>
    <w:tmpl w:val="55867F18"/>
    <w:lvl w:ilvl="0" w:tplc="18BADE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1404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9EA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9A22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E42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4C2D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3CD4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12D5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E024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FA3F44"/>
    <w:multiLevelType w:val="hybridMultilevel"/>
    <w:tmpl w:val="9AC85856"/>
    <w:lvl w:ilvl="0" w:tplc="4B5C912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6565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CA2F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0DED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0FFB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8ECA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0B67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82CE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2642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C81CB4"/>
    <w:multiLevelType w:val="hybridMultilevel"/>
    <w:tmpl w:val="B0BC98C8"/>
    <w:lvl w:ilvl="0" w:tplc="C186BA92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945B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FC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9209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DC1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CCC9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80A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669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2A53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B25CB7"/>
    <w:multiLevelType w:val="hybridMultilevel"/>
    <w:tmpl w:val="383CCC1E"/>
    <w:lvl w:ilvl="0" w:tplc="2D32623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9479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22FA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88A4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C036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D464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AC8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70DA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E635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BB104F"/>
    <w:multiLevelType w:val="hybridMultilevel"/>
    <w:tmpl w:val="D444F334"/>
    <w:lvl w:ilvl="0" w:tplc="B79A045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386F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06C9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0A58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C281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260A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CC69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3432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497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D657A5"/>
    <w:multiLevelType w:val="hybridMultilevel"/>
    <w:tmpl w:val="433EFD3C"/>
    <w:lvl w:ilvl="0" w:tplc="8FAE997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C6B6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B4B5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EA5F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0653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2232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2682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E6C6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C22A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D76B3B"/>
    <w:multiLevelType w:val="hybridMultilevel"/>
    <w:tmpl w:val="EDC67322"/>
    <w:lvl w:ilvl="0" w:tplc="4F78FE2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B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45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078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89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C2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CD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C2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C6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5D597A"/>
    <w:multiLevelType w:val="hybridMultilevel"/>
    <w:tmpl w:val="C4B29D2C"/>
    <w:lvl w:ilvl="0" w:tplc="13F874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2C7A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03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9C13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FED2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E8A6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644C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A85F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1A1D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704AAC"/>
    <w:multiLevelType w:val="hybridMultilevel"/>
    <w:tmpl w:val="22FC8E10"/>
    <w:lvl w:ilvl="0" w:tplc="7BB0A1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6A3E80">
      <w:start w:val="7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10207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D6226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20051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E954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4A25E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3A608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9E4D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B33A1E"/>
    <w:multiLevelType w:val="hybridMultilevel"/>
    <w:tmpl w:val="89E48774"/>
    <w:lvl w:ilvl="0" w:tplc="F1DE5D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EAF072">
      <w:start w:val="1"/>
      <w:numFmt w:val="lowerLetter"/>
      <w:lvlText w:val="%2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4224DC">
      <w:start w:val="1"/>
      <w:numFmt w:val="lowerRoman"/>
      <w:lvlText w:val="%3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FC73E6">
      <w:start w:val="1"/>
      <w:numFmt w:val="decimal"/>
      <w:lvlText w:val="%4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67D4C">
      <w:start w:val="1"/>
      <w:numFmt w:val="lowerLetter"/>
      <w:lvlText w:val="%5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06E7EE">
      <w:start w:val="1"/>
      <w:numFmt w:val="lowerRoman"/>
      <w:lvlText w:val="%6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A4D946">
      <w:start w:val="1"/>
      <w:numFmt w:val="decimal"/>
      <w:lvlText w:val="%7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EEF602">
      <w:start w:val="1"/>
      <w:numFmt w:val="lowerLetter"/>
      <w:lvlText w:val="%8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C869F2">
      <w:start w:val="1"/>
      <w:numFmt w:val="lowerRoman"/>
      <w:lvlText w:val="%9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9C"/>
    <w:rsid w:val="000664DA"/>
    <w:rsid w:val="00090EAE"/>
    <w:rsid w:val="000D7CBA"/>
    <w:rsid w:val="00133855"/>
    <w:rsid w:val="00197DC6"/>
    <w:rsid w:val="001C2CB0"/>
    <w:rsid w:val="00227179"/>
    <w:rsid w:val="00264200"/>
    <w:rsid w:val="00306B58"/>
    <w:rsid w:val="00327FF5"/>
    <w:rsid w:val="003308E4"/>
    <w:rsid w:val="00406E15"/>
    <w:rsid w:val="00422A4D"/>
    <w:rsid w:val="00492A2D"/>
    <w:rsid w:val="00540F8B"/>
    <w:rsid w:val="005A539C"/>
    <w:rsid w:val="006A6742"/>
    <w:rsid w:val="008B181C"/>
    <w:rsid w:val="00914961"/>
    <w:rsid w:val="00A336A3"/>
    <w:rsid w:val="00A74452"/>
    <w:rsid w:val="00AA6DCD"/>
    <w:rsid w:val="00AC24F6"/>
    <w:rsid w:val="00B00944"/>
    <w:rsid w:val="00B47B42"/>
    <w:rsid w:val="00BF7BF2"/>
    <w:rsid w:val="00C3088C"/>
    <w:rsid w:val="00C533EC"/>
    <w:rsid w:val="00D10F45"/>
    <w:rsid w:val="00D55EE6"/>
    <w:rsid w:val="00D8318C"/>
    <w:rsid w:val="00ED1254"/>
    <w:rsid w:val="00F55577"/>
    <w:rsid w:val="00F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C24F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AC24F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AC24F6"/>
    <w:pPr>
      <w:spacing w:before="240" w:after="240"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C24F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4F6"/>
    <w:rPr>
      <w:rFonts w:ascii="Tahoma" w:eastAsia="Calibri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C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4F6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AC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4F6"/>
    <w:rPr>
      <w:rFonts w:ascii="Calibri" w:eastAsia="Calibri" w:hAnsi="Calibri" w:cs="Calibri"/>
      <w:color w:val="000000"/>
    </w:rPr>
  </w:style>
  <w:style w:type="character" w:styleId="ad">
    <w:name w:val="Hyperlink"/>
    <w:rsid w:val="00AC24F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10F45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91496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D8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914961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C24F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AC24F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AC24F6"/>
    <w:pPr>
      <w:spacing w:before="240" w:after="240"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C24F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4F6"/>
    <w:rPr>
      <w:rFonts w:ascii="Tahoma" w:eastAsia="Calibri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C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4F6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AC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4F6"/>
    <w:rPr>
      <w:rFonts w:ascii="Calibri" w:eastAsia="Calibri" w:hAnsi="Calibri" w:cs="Calibri"/>
      <w:color w:val="000000"/>
    </w:rPr>
  </w:style>
  <w:style w:type="character" w:styleId="ad">
    <w:name w:val="Hyperlink"/>
    <w:rsid w:val="00AC24F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10F45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91496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D8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91496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11DCAADDCD4B5688533F73CDD4203FC5351362A9D7709F78FBAEC653E4972J" TargetMode="External"/><Relationship Id="rId18" Type="http://schemas.openxmlformats.org/officeDocument/2006/relationships/hyperlink" Target="consultantplus://offline/ref=811DCAADDCD4B5688533F73CDD4203FC5350382A957309F78FBAEC653E927BD86E996981CA9C78CB4D7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1DCAADDCD4B5688533F73CDD4203FC5351362A9D7709F78FBAEC653E4972J" TargetMode="External"/><Relationship Id="rId17" Type="http://schemas.openxmlformats.org/officeDocument/2006/relationships/hyperlink" Target="consultantplus://offline/ref=811DCAADDCD4B5688533F73CDD4203FC53513526987609F78FBAEC653E927BD86E996981C89D477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1DCAADDCD4B5688533F73CDD4203FC53513526987609F78FBAEC653E927BD86E996981C89D477F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1DCAADDCD4B5688533F73CDD4203FC535034249A7909F78FBAEC653E497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1DCAADDCD4B5688533F73CDD4203FC53513526987609F78FBAEC653E927BD86E996981C89D477FJ" TargetMode="External"/><Relationship Id="rId10" Type="http://schemas.openxmlformats.org/officeDocument/2006/relationships/hyperlink" Target="consultantplus://offline/ref=811DCAADDCD4B5688533F73CDD4203FC535034249A7909F78FBAEC653E4972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zhen.ru" TargetMode="External"/><Relationship Id="rId14" Type="http://schemas.openxmlformats.org/officeDocument/2006/relationships/hyperlink" Target="consultantplus://offline/ref=811DCAADDCD4B5688533F73CDD4203FC53513526987609F78FBAEC653E927BD86E996981C89D477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8396</Words>
  <Characters>47859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2</cp:revision>
  <cp:lastPrinted>2018-10-17T09:58:00Z</cp:lastPrinted>
  <dcterms:created xsi:type="dcterms:W3CDTF">2018-10-22T04:11:00Z</dcterms:created>
  <dcterms:modified xsi:type="dcterms:W3CDTF">2018-10-22T04:11:00Z</dcterms:modified>
</cp:coreProperties>
</file>