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8F" w:rsidRDefault="00FD0A8F" w:rsidP="007C1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17EF" w:rsidRPr="00DF286C">
        <w:rPr>
          <w:rFonts w:ascii="Times New Roman" w:hAnsi="Times New Roman" w:cs="Times New Roman"/>
          <w:b/>
          <w:sz w:val="24"/>
          <w:szCs w:val="24"/>
        </w:rPr>
        <w:t xml:space="preserve">тчет Главы Октябрьского сельского поселения </w:t>
      </w:r>
      <w:proofErr w:type="spellStart"/>
      <w:r w:rsidR="007C17EF" w:rsidRPr="00DF286C">
        <w:rPr>
          <w:rFonts w:ascii="Times New Roman" w:hAnsi="Times New Roman" w:cs="Times New Roman"/>
          <w:b/>
          <w:sz w:val="24"/>
          <w:szCs w:val="24"/>
        </w:rPr>
        <w:t>Султановой</w:t>
      </w:r>
      <w:proofErr w:type="spellEnd"/>
      <w:r w:rsidR="007C17EF" w:rsidRPr="00DF28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7EF" w:rsidRPr="00DF286C">
        <w:rPr>
          <w:rFonts w:ascii="Times New Roman" w:hAnsi="Times New Roman" w:cs="Times New Roman"/>
          <w:b/>
          <w:sz w:val="24"/>
          <w:szCs w:val="24"/>
        </w:rPr>
        <w:t>Альфии</w:t>
      </w:r>
      <w:proofErr w:type="spellEnd"/>
      <w:r w:rsidR="007C17EF" w:rsidRPr="00DF28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7EF" w:rsidRPr="00DF286C">
        <w:rPr>
          <w:rFonts w:ascii="Times New Roman" w:hAnsi="Times New Roman" w:cs="Times New Roman"/>
          <w:b/>
          <w:sz w:val="24"/>
          <w:szCs w:val="24"/>
        </w:rPr>
        <w:t>Тагировны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7EF" w:rsidRPr="00DF286C" w:rsidRDefault="00FD0A8F" w:rsidP="007C1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7C17EF" w:rsidRPr="00DF286C" w:rsidRDefault="007C17EF" w:rsidP="007C1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в Октябрьском сельском поселении были выполнены работы и осуществлены планы 2023 года по разным направлениям:</w:t>
      </w: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-сфера ЖКХ;</w:t>
      </w: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направленность.</w:t>
      </w:r>
    </w:p>
    <w:p w:rsidR="00FF6D11" w:rsidRP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1">
        <w:rPr>
          <w:rFonts w:ascii="Times New Roman" w:hAnsi="Times New Roman" w:cs="Times New Roman"/>
          <w:b/>
          <w:sz w:val="24"/>
          <w:szCs w:val="24"/>
        </w:rPr>
        <w:t>Сфера ЖКХ</w:t>
      </w: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Силами МУП «ЖКХ Октябрьское» было заменено 156 метров погонных труб ГВС, 144 метров погонных  теплотрассы, 2 коллектора.</w:t>
      </w:r>
    </w:p>
    <w:p w:rsidR="007C17EF" w:rsidRPr="00AE5057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капитальный ремонт водонапорной башни (финансирование Администрации Томского района). Полная замена металлического резервуара емкостью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пластиковый. </w:t>
      </w:r>
      <w:r w:rsidRPr="00AE5057">
        <w:rPr>
          <w:rFonts w:ascii="Times New Roman" w:hAnsi="Times New Roman" w:cs="Times New Roman"/>
          <w:sz w:val="24"/>
          <w:szCs w:val="24"/>
        </w:rPr>
        <w:t xml:space="preserve">Дата постройки башни  </w:t>
      </w:r>
      <w:r w:rsidR="00AE5057" w:rsidRPr="00AE5057">
        <w:rPr>
          <w:rFonts w:ascii="Times New Roman" w:hAnsi="Times New Roman" w:cs="Times New Roman"/>
          <w:sz w:val="24"/>
          <w:szCs w:val="24"/>
        </w:rPr>
        <w:t xml:space="preserve">1970 </w:t>
      </w:r>
      <w:r w:rsidRPr="00AE5057">
        <w:rPr>
          <w:rFonts w:ascii="Times New Roman" w:hAnsi="Times New Roman" w:cs="Times New Roman"/>
          <w:sz w:val="24"/>
          <w:szCs w:val="24"/>
        </w:rPr>
        <w:t>год.</w:t>
      </w:r>
    </w:p>
    <w:p w:rsidR="007C17EF" w:rsidRDefault="007C17EF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7EF">
        <w:rPr>
          <w:rFonts w:ascii="Times New Roman" w:hAnsi="Times New Roman" w:cs="Times New Roman"/>
          <w:sz w:val="24"/>
          <w:szCs w:val="24"/>
        </w:rPr>
        <w:t>Значите</w:t>
      </w:r>
      <w:r>
        <w:rPr>
          <w:rFonts w:ascii="Times New Roman" w:hAnsi="Times New Roman" w:cs="Times New Roman"/>
          <w:sz w:val="24"/>
          <w:szCs w:val="24"/>
        </w:rPr>
        <w:t xml:space="preserve">льно расширен автопарк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именно: приобретен новый трактор МТЗ 81.2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стоимостью 2 282 760 рублей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Администрацией Томского района</w:t>
      </w:r>
      <w:r w:rsidR="00AE5057">
        <w:rPr>
          <w:rFonts w:ascii="Times New Roman" w:hAnsi="Times New Roman" w:cs="Times New Roman"/>
          <w:sz w:val="24"/>
          <w:szCs w:val="24"/>
        </w:rPr>
        <w:t xml:space="preserve"> ( 1684 283,60 – АТР; 598 476,40 – Администрация Октябрьского с/п), к данному трактору Администрацией Октябрьского сельского поселения приобретены  две лопаты стоимостью 335 000 рублей.</w:t>
      </w:r>
    </w:p>
    <w:p w:rsidR="00AE5057" w:rsidRDefault="00AE5057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Администрацией Томского района переданы в собственность Октябрьского сельского поселения автомобиль ЗИЛ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экскаватор колесный  ЕК-14-16.</w:t>
      </w:r>
      <w:proofErr w:type="gramEnd"/>
    </w:p>
    <w:p w:rsidR="00AE5057" w:rsidRDefault="00AE5057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оптимальной подачи тепла и работы газовой котельной в с. Октябрьское приобретается теплообменник пластинчатый</w:t>
      </w:r>
      <w:r w:rsidR="00FF6D11">
        <w:rPr>
          <w:rFonts w:ascii="Times New Roman" w:hAnsi="Times New Roman" w:cs="Times New Roman"/>
          <w:sz w:val="24"/>
          <w:szCs w:val="24"/>
        </w:rPr>
        <w:t xml:space="preserve"> стоимостью 608 000 рублей. Контракт заключен, поставка в 2025 году. На абсолютно все моторы (скважины, бассейн) установлены предохранители автоматические, предотвращающие поломку в случае сбоя или скачка электричества.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конца 2024 года будут закончены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села Октябрьское. Планируемое подключение частного сектора около 70 % дворов.</w:t>
      </w:r>
    </w:p>
    <w:p w:rsidR="00DF286C" w:rsidRP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6D11" w:rsidRP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1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«Безопасные и  качественные дороги» было произведено </w:t>
      </w:r>
      <w:r w:rsidR="0043783C">
        <w:rPr>
          <w:rFonts w:ascii="Times New Roman" w:hAnsi="Times New Roman" w:cs="Times New Roman"/>
          <w:sz w:val="24"/>
          <w:szCs w:val="24"/>
        </w:rPr>
        <w:t xml:space="preserve">асфальтирование </w:t>
      </w:r>
      <w:r>
        <w:rPr>
          <w:rFonts w:ascii="Times New Roman" w:hAnsi="Times New Roman" w:cs="Times New Roman"/>
          <w:sz w:val="24"/>
          <w:szCs w:val="24"/>
        </w:rPr>
        <w:t>улицы Таежной (частный сектор- грунтовое покрытие) общей площадью 920 м. кв., длиной 230 метров.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ямочны</w:t>
      </w:r>
      <w:r w:rsidR="00DF286C">
        <w:rPr>
          <w:rFonts w:ascii="Times New Roman" w:hAnsi="Times New Roman" w:cs="Times New Roman"/>
          <w:sz w:val="24"/>
          <w:szCs w:val="24"/>
        </w:rPr>
        <w:t>й ремонт всей улицы Заводской (</w:t>
      </w:r>
      <w:r>
        <w:rPr>
          <w:rFonts w:ascii="Times New Roman" w:hAnsi="Times New Roman" w:cs="Times New Roman"/>
          <w:sz w:val="24"/>
          <w:szCs w:val="24"/>
        </w:rPr>
        <w:t>центральная улица) от въезда в село Октябрьское до конца (ДК)</w:t>
      </w:r>
      <w:r w:rsidR="00DF286C">
        <w:rPr>
          <w:rFonts w:ascii="Times New Roman" w:hAnsi="Times New Roman" w:cs="Times New Roman"/>
          <w:sz w:val="24"/>
          <w:szCs w:val="24"/>
        </w:rPr>
        <w:t>.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Заменена входная группа на кладбище села Октябрьское. Установлены новые кованые  ворота  с калиткой. 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деревне Николаевка смонтировано и запущено в работу уличное освещение на протяжении всей деревни. Установлены новые опоры.</w:t>
      </w:r>
    </w:p>
    <w:p w:rsidR="00FF6D11" w:rsidRDefault="00FF6D11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Обустроена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контейнерная площадка в с. Октябрьское </w:t>
      </w:r>
      <w:r w:rsidR="004378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плита</w:t>
      </w:r>
      <w:r w:rsidR="0043783C">
        <w:rPr>
          <w:rFonts w:ascii="Times New Roman" w:hAnsi="Times New Roman" w:cs="Times New Roman"/>
          <w:sz w:val="24"/>
          <w:szCs w:val="24"/>
        </w:rPr>
        <w:t>, ограждение, новые баки.</w:t>
      </w:r>
    </w:p>
    <w:p w:rsid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в центре села начаты работы по полной реконструкции. Вырублен и выкорчеван многолетний кустарник, очищены асфальтированные дорожки, установлено два новых металлических безопасных мостика над теплотрассой, установлена дополнительная опора освещения. Новый кованый мостик установлен у здания Администрации при переходе к Храму Христа Спасителя.</w:t>
      </w:r>
    </w:p>
    <w:p w:rsid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парке у детского сала начаты работы по благоустройству в целях приведения места отдыха граждан в современное, безопасное и комфортное состояние.</w:t>
      </w:r>
    </w:p>
    <w:p w:rsid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Нового года в парке оборудована фотозона с иллюминацией и лавочкой.</w:t>
      </w:r>
    </w:p>
    <w:p w:rsid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с. Октябрьское установлена искусственная ель высотой 6 метров, украшены и другие объекты по центральной улице.</w:t>
      </w:r>
    </w:p>
    <w:p w:rsidR="00DF286C" w:rsidRP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783C" w:rsidRP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83C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43783C" w:rsidRDefault="0043783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Октябрьского сельского поселения тесно сотрудничает со всеми бюджетными учреждениями на территории, включая Совет ветеранов, «маскировка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70»</w:t>
      </w:r>
      <w:r w:rsidR="00EB0AA4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акже Администрация помогает в организации мероприятий</w:t>
      </w:r>
      <w:r w:rsidR="00EB0AA4">
        <w:rPr>
          <w:rFonts w:ascii="Times New Roman" w:hAnsi="Times New Roman" w:cs="Times New Roman"/>
          <w:sz w:val="24"/>
          <w:szCs w:val="24"/>
        </w:rPr>
        <w:t xml:space="preserve">  - доставке сетей и заготовок для них, организовывает спонсорскую помощь от предприятий для нужд организаций.</w:t>
      </w:r>
    </w:p>
    <w:p w:rsidR="00EB0AA4" w:rsidRDefault="00EB0AA4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ТГОК «Ильменит» регулярно предоставляет транспорт – пассажирский автобус для выезда людей старшего поколения на культурно-развлекательные мероприятия в город Томск (театр, музей и т.д.). В 2024 году ими безвозмездно был выделен песок для детских площадок, места  отдыха граждан (пляж), на кладбище, общий объем около 450 тонн. На Администрацию легли лишь транспортные расходы.</w:t>
      </w:r>
    </w:p>
    <w:p w:rsidR="00EB0AA4" w:rsidRDefault="00EB0AA4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 социальное партнерство с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». 14 декабря 2024 года в селе Октябрьское был выезд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Сибагромобиль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поздравлениями и организацией праздника для детей.</w:t>
      </w:r>
    </w:p>
    <w:p w:rsidR="00EB0AA4" w:rsidRDefault="00EB0AA4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Озвучены планы на 2025 год о благоустройстве и праздновании  Дня победы, в целях участия организации в них.</w:t>
      </w:r>
    </w:p>
    <w:p w:rsidR="00EB0AA4" w:rsidRDefault="00EB0AA4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Лесоперерабатывающее ООО «Фаворит», также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выделяет пиломатериал для ремонта двух муниципальных квартир. В одной из них проживает ребенок</w:t>
      </w:r>
      <w:r w:rsidR="00DF286C">
        <w:rPr>
          <w:rFonts w:ascii="Times New Roman" w:hAnsi="Times New Roman" w:cs="Times New Roman"/>
          <w:sz w:val="24"/>
          <w:szCs w:val="24"/>
        </w:rPr>
        <w:t>-сирота.</w:t>
      </w:r>
    </w:p>
    <w:p w:rsid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Октябрьское готовится к открытию после капитального ремонта стационар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больницы. Установлена новая подстанция для увеличения мощности требуемой электроэнергии. Благоустроена территория вокруг объекта – полностью заасфальтирована.</w:t>
      </w:r>
    </w:p>
    <w:p w:rsid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идет процедура лицензирования, ждем с нетерпением открытия.</w:t>
      </w:r>
    </w:p>
    <w:p w:rsid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 декабря 2024 года терапевты и педиатры должны начать прием больных в новом здании (1 этаж).</w:t>
      </w:r>
    </w:p>
    <w:p w:rsidR="00DF286C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капитальный ремонт в средней школе села Октябрьское. На сегодняшний день работы приостановлены по причине замены подрядчика на объекте. Выполнен демонтаж внутренней, демонтирована кровля в старом крыле здания.</w:t>
      </w:r>
    </w:p>
    <w:p w:rsidR="00DF286C" w:rsidRPr="007C17EF" w:rsidRDefault="00DF286C" w:rsidP="00DF2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здании, где занимаются  в настоящий момент дети, усилено отопление вторым контуром.</w:t>
      </w:r>
    </w:p>
    <w:sectPr w:rsidR="00DF286C" w:rsidRPr="007C17EF" w:rsidSect="007C17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EF"/>
    <w:rsid w:val="004343E7"/>
    <w:rsid w:val="0043783C"/>
    <w:rsid w:val="00752BDF"/>
    <w:rsid w:val="007C17EF"/>
    <w:rsid w:val="00A840DC"/>
    <w:rsid w:val="00AE5057"/>
    <w:rsid w:val="00DF286C"/>
    <w:rsid w:val="00EB0AA4"/>
    <w:rsid w:val="00ED69E3"/>
    <w:rsid w:val="00F96155"/>
    <w:rsid w:val="00FD0A8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2025-02-27T04:06:00Z</dcterms:created>
  <dcterms:modified xsi:type="dcterms:W3CDTF">2025-02-27T04:06:00Z</dcterms:modified>
</cp:coreProperties>
</file>