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E0" w:rsidRDefault="00962FE0" w:rsidP="00962FE0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F575C"/>
          <w:sz w:val="45"/>
          <w:szCs w:val="45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4F575C"/>
          <w:sz w:val="45"/>
          <w:szCs w:val="45"/>
        </w:rPr>
        <w:t>Сертификат на газификацию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В соответствии с </w:t>
      </w:r>
      <w:hyperlink r:id="rId8" w:history="1">
        <w:r>
          <w:rPr>
            <w:rStyle w:val="aa"/>
            <w:rFonts w:ascii="Arial" w:hAnsi="Arial" w:cs="Arial"/>
            <w:color w:val="2995B2"/>
            <w:sz w:val="21"/>
            <w:szCs w:val="21"/>
          </w:rPr>
          <w:t>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 </w:t>
        </w:r>
      </w:hyperlink>
      <w:r>
        <w:rPr>
          <w:rFonts w:ascii="Arial" w:hAnsi="Arial" w:cs="Arial"/>
          <w:color w:val="4F575C"/>
          <w:sz w:val="21"/>
          <w:szCs w:val="21"/>
        </w:rPr>
        <w:t> на газификацию жилого помещения оказывается адресная социальная поддержка в виде предоставления сертификата на газификацию жилого помещения номиналом 100 тысяч рублей, 70 тысяч рублей либо 50 тысяч рублей с последующей выплатой единовременной денежной компенсации на возмещение произведенных расходов на газификацию жилья в пределах номинальной стоимости сертификата.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Право на получение сертификата номиналом </w:t>
      </w:r>
      <w:r>
        <w:rPr>
          <w:rStyle w:val="af1"/>
          <w:rFonts w:ascii="Arial" w:hAnsi="Arial" w:cs="Arial"/>
          <w:color w:val="4F575C"/>
          <w:sz w:val="21"/>
          <w:szCs w:val="21"/>
        </w:rPr>
        <w:t>100 тысяч рублей</w:t>
      </w:r>
      <w:r>
        <w:rPr>
          <w:rFonts w:ascii="Arial" w:hAnsi="Arial" w:cs="Arial"/>
          <w:color w:val="4F575C"/>
          <w:sz w:val="21"/>
          <w:szCs w:val="21"/>
        </w:rPr>
        <w:t> имеют: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семьи и одиноко проживающие граждане, имеющие среднедушевой доход ниже величины прожиточного минимума на душу населения, установленного по соответствующей группе территорий Томской области;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участники Великой Отечественной войны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инвалиды Великой Отечественной войны;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лица, награжденные знаком «Жителю блокадного Ленинграда»;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лица, награжденные знаком «Житель осажденного Севастополя;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инвалиды боевых действий;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ветераны боевых действий;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члены семей погибших (умерших) инвалидов Великой Отечественной войны, участников Великой Отечественной войны, инвалидов боевых действий, ветеранов боевых действий;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многодетные семьи, имеющие в своем составе трех и более детей в возрасте до восемнадцати лет, включая усыновленных детей и детей, принятых под опеку (попечительство), в том числе детей, временно проживающих отдельно от родителей в связи с обучением в профессиональной образовательной организации или образовательной организации высшего образования;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дети – инвалиды, родители (законные представители) детей.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Право на получение сертификата номиналом</w:t>
      </w:r>
      <w:r>
        <w:rPr>
          <w:rStyle w:val="af1"/>
          <w:rFonts w:ascii="Arial" w:hAnsi="Arial" w:cs="Arial"/>
          <w:color w:val="4F575C"/>
          <w:sz w:val="21"/>
          <w:szCs w:val="21"/>
        </w:rPr>
        <w:t> 70 тысяч рублей</w:t>
      </w:r>
      <w:r>
        <w:rPr>
          <w:rFonts w:ascii="Arial" w:hAnsi="Arial" w:cs="Arial"/>
          <w:color w:val="4F575C"/>
          <w:sz w:val="21"/>
          <w:szCs w:val="21"/>
        </w:rPr>
        <w:t> имеют:</w:t>
      </w:r>
    </w:p>
    <w:p w:rsidR="00962FE0" w:rsidRDefault="00962FE0" w:rsidP="00962FE0">
      <w:pPr>
        <w:numPr>
          <w:ilvl w:val="0"/>
          <w:numId w:val="6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семьи и одиноко проживающие граждане, имеющие среднедушевой доход от 1 до 1,5 величины прожиточного минимума на душу населения, установленного по соответствующей группе территорий Томской области.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Право на получение сертификата номиналом</w:t>
      </w:r>
      <w:r>
        <w:rPr>
          <w:rStyle w:val="af1"/>
          <w:rFonts w:ascii="Arial" w:hAnsi="Arial" w:cs="Arial"/>
          <w:color w:val="4F575C"/>
          <w:sz w:val="21"/>
          <w:szCs w:val="21"/>
        </w:rPr>
        <w:t> 50 тысяч рублей</w:t>
      </w:r>
      <w:r>
        <w:rPr>
          <w:rFonts w:ascii="Arial" w:hAnsi="Arial" w:cs="Arial"/>
          <w:color w:val="4F575C"/>
          <w:sz w:val="21"/>
          <w:szCs w:val="21"/>
        </w:rPr>
        <w:t> имеют:</w:t>
      </w:r>
    </w:p>
    <w:p w:rsidR="00962FE0" w:rsidRDefault="00962FE0" w:rsidP="00962FE0">
      <w:pPr>
        <w:numPr>
          <w:ilvl w:val="0"/>
          <w:numId w:val="7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семьи и одиноко проживающие граждане, имеющие среднедушевой доход от 1,5 до 2 величины прожиточного минимума на душу населения, установленного по соответствующей группе территорий Томской области.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Сертификат выдается при соблюдении следующих условий: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1) заявитель должен постоянно проживать в жилом помещении, подлежащем газификации, а само помещение должно быть пригодным для проживания;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2) на жилое помещение, подлежащее газификации, должно быть в установленном порядке оформлено право собственности;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lastRenderedPageBreak/>
        <w:t>3) на дату обращения за сертификатом должен быть  представлен действующий договор о подключении газоиспользующего оборудования и объектов капитального строительства к сети газораспределения или исполненный договор с подписанным актом о подключении (технологическом присоединении) газоиспользующего оборудования и объектов капитального строительства к сети газораспределения.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Внимание!</w:t>
      </w:r>
      <w:r>
        <w:rPr>
          <w:rFonts w:ascii="Arial" w:hAnsi="Arial" w:cs="Arial"/>
          <w:color w:val="4F575C"/>
          <w:sz w:val="21"/>
          <w:szCs w:val="21"/>
        </w:rPr>
        <w:t> Заявление о выдаче сертификата на газификацию жилого помещения в случае представления заявителем исполненного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и акта о подключении должно быть подано не позднее шести месяцев с даты подписания указанного акта.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За получением сертификата следует обращаться в ОГКУ «Томский областной многофункциональный центр по предоставлению государственных и муниципальных услуг».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Для получения единовременной денежной компенсации на возмещение произведенных расходов следует обращаться с сертификатом и документами о понесенных расходах в ОГКУ «Центр социальной поддержки населения» по месту жительства.</w:t>
      </w:r>
    </w:p>
    <w:p w:rsidR="00962FE0" w:rsidRDefault="00962FE0" w:rsidP="00D156D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Порядок выдачи сертификата на газификацию домовладения и назначения и выплаты денежной компенсации на возмещение произведенных расходов утвержден </w:t>
      </w:r>
      <w:r w:rsidRPr="00D156DD">
        <w:rPr>
          <w:rFonts w:ascii="Arial" w:hAnsi="Arial" w:cs="Arial"/>
          <w:sz w:val="21"/>
          <w:szCs w:val="21"/>
        </w:rPr>
        <w:t>постановлением Администрации Томской области от 01.11.2013 № 465а «Об утверждении порядка выдачи сертификата на газификацию жилого помещения и порядка назначения выплаты единовременной денежной компенсации расходов на газификацию жилого помещения</w:t>
      </w:r>
    </w:p>
    <w:p w:rsidR="0014404F" w:rsidRPr="00A57EE3" w:rsidRDefault="0014404F" w:rsidP="00A57EE3"/>
    <w:sectPr w:rsidR="0014404F" w:rsidRPr="00A57EE3" w:rsidSect="0050101A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2F" w:rsidRDefault="00D4332F" w:rsidP="000B59C2">
      <w:r>
        <w:separator/>
      </w:r>
    </w:p>
  </w:endnote>
  <w:endnote w:type="continuationSeparator" w:id="0">
    <w:p w:rsidR="00D4332F" w:rsidRDefault="00D4332F" w:rsidP="000B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8176"/>
      <w:docPartObj>
        <w:docPartGallery w:val="Page Numbers (Bottom of Page)"/>
        <w:docPartUnique/>
      </w:docPartObj>
    </w:sdtPr>
    <w:sdtEndPr/>
    <w:sdtContent>
      <w:p w:rsidR="000B59C2" w:rsidRDefault="000B59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A7">
          <w:rPr>
            <w:noProof/>
          </w:rPr>
          <w:t>1</w:t>
        </w:r>
        <w:r>
          <w:fldChar w:fldCharType="end"/>
        </w:r>
      </w:p>
    </w:sdtContent>
  </w:sdt>
  <w:p w:rsidR="000B59C2" w:rsidRDefault="000B59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2F" w:rsidRDefault="00D4332F" w:rsidP="000B59C2">
      <w:r>
        <w:separator/>
      </w:r>
    </w:p>
  </w:footnote>
  <w:footnote w:type="continuationSeparator" w:id="0">
    <w:p w:rsidR="00D4332F" w:rsidRDefault="00D4332F" w:rsidP="000B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81C"/>
    <w:multiLevelType w:val="multilevel"/>
    <w:tmpl w:val="907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E16CD"/>
    <w:multiLevelType w:val="multilevel"/>
    <w:tmpl w:val="CE3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557A"/>
    <w:multiLevelType w:val="multilevel"/>
    <w:tmpl w:val="BEE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C0393"/>
    <w:multiLevelType w:val="multilevel"/>
    <w:tmpl w:val="846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42B93"/>
    <w:multiLevelType w:val="hybridMultilevel"/>
    <w:tmpl w:val="B7D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87440"/>
    <w:multiLevelType w:val="multilevel"/>
    <w:tmpl w:val="39E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C02DA"/>
    <w:multiLevelType w:val="multilevel"/>
    <w:tmpl w:val="21EC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A8"/>
    <w:rsid w:val="000304C0"/>
    <w:rsid w:val="00045905"/>
    <w:rsid w:val="00047A23"/>
    <w:rsid w:val="00052383"/>
    <w:rsid w:val="000A2900"/>
    <w:rsid w:val="000B4044"/>
    <w:rsid w:val="000B59C2"/>
    <w:rsid w:val="001316C9"/>
    <w:rsid w:val="00143A45"/>
    <w:rsid w:val="0014404F"/>
    <w:rsid w:val="00145A26"/>
    <w:rsid w:val="00162BA8"/>
    <w:rsid w:val="00192DC0"/>
    <w:rsid w:val="001B2534"/>
    <w:rsid w:val="001C14DB"/>
    <w:rsid w:val="001D06B2"/>
    <w:rsid w:val="001F66AE"/>
    <w:rsid w:val="0020285E"/>
    <w:rsid w:val="002445C8"/>
    <w:rsid w:val="00253A0E"/>
    <w:rsid w:val="002C1A4D"/>
    <w:rsid w:val="002D5D5C"/>
    <w:rsid w:val="00337658"/>
    <w:rsid w:val="00351647"/>
    <w:rsid w:val="003523BD"/>
    <w:rsid w:val="0035370E"/>
    <w:rsid w:val="00377FF9"/>
    <w:rsid w:val="003A7A70"/>
    <w:rsid w:val="00412BA0"/>
    <w:rsid w:val="00420DEB"/>
    <w:rsid w:val="00421287"/>
    <w:rsid w:val="00430A21"/>
    <w:rsid w:val="00430B1F"/>
    <w:rsid w:val="00474D49"/>
    <w:rsid w:val="004C5F5C"/>
    <w:rsid w:val="0050101A"/>
    <w:rsid w:val="005468BA"/>
    <w:rsid w:val="00557131"/>
    <w:rsid w:val="00590B90"/>
    <w:rsid w:val="006163F9"/>
    <w:rsid w:val="00641805"/>
    <w:rsid w:val="006B5B8A"/>
    <w:rsid w:val="007400E2"/>
    <w:rsid w:val="00744C2D"/>
    <w:rsid w:val="00761D04"/>
    <w:rsid w:val="00777055"/>
    <w:rsid w:val="007961D6"/>
    <w:rsid w:val="007E53C4"/>
    <w:rsid w:val="00801B10"/>
    <w:rsid w:val="008050B2"/>
    <w:rsid w:val="0082206C"/>
    <w:rsid w:val="00837D62"/>
    <w:rsid w:val="008758A5"/>
    <w:rsid w:val="00881263"/>
    <w:rsid w:val="00887BD1"/>
    <w:rsid w:val="008B1735"/>
    <w:rsid w:val="009200A7"/>
    <w:rsid w:val="00921F52"/>
    <w:rsid w:val="009367C4"/>
    <w:rsid w:val="00962FE0"/>
    <w:rsid w:val="00965FC8"/>
    <w:rsid w:val="00971B02"/>
    <w:rsid w:val="00992DBD"/>
    <w:rsid w:val="009D0EA4"/>
    <w:rsid w:val="009F1FF8"/>
    <w:rsid w:val="00A0056B"/>
    <w:rsid w:val="00A17868"/>
    <w:rsid w:val="00A41594"/>
    <w:rsid w:val="00A471DF"/>
    <w:rsid w:val="00A57A35"/>
    <w:rsid w:val="00A57EE3"/>
    <w:rsid w:val="00A74E1F"/>
    <w:rsid w:val="00A759B7"/>
    <w:rsid w:val="00AB38C1"/>
    <w:rsid w:val="00AE3882"/>
    <w:rsid w:val="00B27B24"/>
    <w:rsid w:val="00B46118"/>
    <w:rsid w:val="00B507DC"/>
    <w:rsid w:val="00B8349C"/>
    <w:rsid w:val="00BC1EF0"/>
    <w:rsid w:val="00BD306B"/>
    <w:rsid w:val="00BE1CE6"/>
    <w:rsid w:val="00C757A6"/>
    <w:rsid w:val="00C81BEB"/>
    <w:rsid w:val="00D156DD"/>
    <w:rsid w:val="00D37296"/>
    <w:rsid w:val="00D42C91"/>
    <w:rsid w:val="00D4332F"/>
    <w:rsid w:val="00D55F84"/>
    <w:rsid w:val="00D713DB"/>
    <w:rsid w:val="00D717CB"/>
    <w:rsid w:val="00D76FC3"/>
    <w:rsid w:val="00D84358"/>
    <w:rsid w:val="00DE6733"/>
    <w:rsid w:val="00DF5D16"/>
    <w:rsid w:val="00E061DA"/>
    <w:rsid w:val="00E60DA5"/>
    <w:rsid w:val="00E84C31"/>
    <w:rsid w:val="00F00B7A"/>
    <w:rsid w:val="00F17B23"/>
    <w:rsid w:val="00F52B7D"/>
    <w:rsid w:val="00F75BE2"/>
    <w:rsid w:val="00FC6B74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12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7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9948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6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785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579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82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930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22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5257">
                          <w:marLeft w:val="-210"/>
                          <w:marRight w:val="-21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4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6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2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5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0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35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8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8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69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421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3197">
          <w:marLeft w:val="0"/>
          <w:marRight w:val="0"/>
          <w:marTop w:val="0"/>
          <w:marBottom w:val="720"/>
          <w:divBdr>
            <w:top w:val="single" w:sz="12" w:space="30" w:color="auto"/>
            <w:left w:val="single" w:sz="12" w:space="24" w:color="auto"/>
            <w:bottom w:val="single" w:sz="12" w:space="24" w:color="auto"/>
            <w:right w:val="single" w:sz="12" w:space="24" w:color="auto"/>
          </w:divBdr>
          <w:divsChild>
            <w:div w:id="16219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893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tomsk.gov.ru/documents/front/view/id/209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Софья</dc:creator>
  <cp:lastModifiedBy>1</cp:lastModifiedBy>
  <cp:revision>2</cp:revision>
  <cp:lastPrinted>2023-07-04T04:08:00Z</cp:lastPrinted>
  <dcterms:created xsi:type="dcterms:W3CDTF">2025-04-23T08:23:00Z</dcterms:created>
  <dcterms:modified xsi:type="dcterms:W3CDTF">2025-04-23T08:23:00Z</dcterms:modified>
</cp:coreProperties>
</file>